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5" w:rsidRDefault="0074583D">
      <w:pPr>
        <w:rPr>
          <w:sz w:val="24"/>
          <w:szCs w:val="24"/>
        </w:rPr>
      </w:pPr>
      <w:r w:rsidRPr="0074583D">
        <w:rPr>
          <w:sz w:val="24"/>
          <w:szCs w:val="24"/>
        </w:rPr>
        <w:t xml:space="preserve">Nr. </w:t>
      </w:r>
      <w:r w:rsidR="007D47A7">
        <w:rPr>
          <w:sz w:val="24"/>
          <w:szCs w:val="24"/>
        </w:rPr>
        <w:t>9</w:t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339D5" w:rsidRPr="0074583D">
        <w:tab/>
      </w:r>
      <w:r w:rsidR="007D47A7">
        <w:t>26</w:t>
      </w:r>
      <w:r w:rsidR="007339D5" w:rsidRPr="00C81A91">
        <w:rPr>
          <w:sz w:val="24"/>
          <w:szCs w:val="24"/>
        </w:rPr>
        <w:t xml:space="preserve">. </w:t>
      </w:r>
      <w:r w:rsidR="007D47A7">
        <w:rPr>
          <w:sz w:val="24"/>
          <w:szCs w:val="24"/>
        </w:rPr>
        <w:t>oktober</w:t>
      </w:r>
      <w:r w:rsidR="007339D5" w:rsidRPr="00C81A91">
        <w:rPr>
          <w:sz w:val="24"/>
          <w:szCs w:val="24"/>
        </w:rPr>
        <w:t xml:space="preserve"> 2020</w:t>
      </w:r>
    </w:p>
    <w:p w:rsidR="007339D5" w:rsidRDefault="0074583D">
      <w:pPr>
        <w:rPr>
          <w:b/>
          <w:sz w:val="32"/>
          <w:szCs w:val="32"/>
        </w:rPr>
      </w:pPr>
      <w:r w:rsidRPr="0074583D">
        <w:rPr>
          <w:b/>
          <w:sz w:val="32"/>
          <w:szCs w:val="32"/>
        </w:rPr>
        <w:t>Kære beboere Vallensbæk Stationstorv 3</w:t>
      </w:r>
    </w:p>
    <w:p w:rsidR="007D252E" w:rsidRPr="0074583D" w:rsidRDefault="007D252E">
      <w:pPr>
        <w:rPr>
          <w:sz w:val="24"/>
          <w:szCs w:val="24"/>
        </w:rPr>
      </w:pPr>
      <w:r>
        <w:rPr>
          <w:b/>
          <w:sz w:val="32"/>
          <w:szCs w:val="32"/>
        </w:rPr>
        <w:t>Det er nu vi skal holde fast!</w:t>
      </w:r>
    </w:p>
    <w:p w:rsidR="007D252E" w:rsidRDefault="007D252E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Antallet af smittede er steget - husk derfor:</w:t>
      </w:r>
    </w:p>
    <w:p w:rsidR="007D252E" w:rsidRDefault="007D252E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Bliv hjemme, hvis du er syg</w:t>
      </w:r>
    </w:p>
    <w:p w:rsidR="007D252E" w:rsidRDefault="007D252E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 færre venner og bekendte</w:t>
      </w:r>
    </w:p>
    <w:p w:rsidR="007D252E" w:rsidRDefault="007D252E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Brug mundbind</w:t>
      </w:r>
    </w:p>
    <w:p w:rsidR="007D252E" w:rsidRDefault="007D252E" w:rsidP="00823D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Følg altid de fem generelle råd</w:t>
      </w:r>
    </w:p>
    <w:p w:rsidR="007D252E" w:rsidRDefault="007D252E" w:rsidP="00823D56">
      <w:pPr>
        <w:spacing w:after="0"/>
        <w:rPr>
          <w:sz w:val="24"/>
          <w:szCs w:val="24"/>
        </w:rPr>
      </w:pPr>
    </w:p>
    <w:p w:rsidR="007D252E" w:rsidRDefault="000B700F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vores oplevelse, at beboerne på Stationstorvet 3 er meget opmærksomme på </w:t>
      </w:r>
      <w:r w:rsidR="007D252E">
        <w:rPr>
          <w:sz w:val="24"/>
          <w:szCs w:val="24"/>
        </w:rPr>
        <w:t xml:space="preserve">og følger </w:t>
      </w:r>
      <w:r>
        <w:rPr>
          <w:sz w:val="24"/>
          <w:szCs w:val="24"/>
        </w:rPr>
        <w:t>forholdsreglerne</w:t>
      </w:r>
      <w:r w:rsidR="007D252E">
        <w:rPr>
          <w:sz w:val="24"/>
          <w:szCs w:val="24"/>
        </w:rPr>
        <w:t xml:space="preserve"> - stor ros til jer.</w:t>
      </w:r>
    </w:p>
    <w:p w:rsidR="007D252E" w:rsidRDefault="007D252E" w:rsidP="007D252E">
      <w:pPr>
        <w:spacing w:after="0"/>
        <w:rPr>
          <w:sz w:val="24"/>
          <w:szCs w:val="24"/>
        </w:rPr>
      </w:pPr>
    </w:p>
    <w:p w:rsidR="00AD3333" w:rsidRDefault="00A3764D" w:rsidP="007D252E">
      <w:pPr>
        <w:spacing w:after="0"/>
        <w:rPr>
          <w:rFonts w:cstheme="minorHAnsi"/>
          <w:color w:val="001E3C"/>
          <w:sz w:val="24"/>
          <w:szCs w:val="24"/>
          <w:shd w:val="clear" w:color="auto" w:fill="FFFFFF"/>
        </w:rPr>
      </w:pPr>
      <w:r>
        <w:rPr>
          <w:sz w:val="24"/>
          <w:szCs w:val="24"/>
        </w:rPr>
        <w:t>Der er igen kommet nye tiltag og restriktioner, som har betydning for os</w:t>
      </w:r>
      <w:r w:rsidRPr="00D74DB1">
        <w:rPr>
          <w:rFonts w:cstheme="minorHAnsi"/>
          <w:sz w:val="24"/>
          <w:szCs w:val="24"/>
        </w:rPr>
        <w:t>.</w:t>
      </w:r>
      <w:r w:rsidR="00AD3333" w:rsidRPr="00D74DB1">
        <w:rPr>
          <w:rFonts w:cstheme="minorHAnsi"/>
          <w:sz w:val="24"/>
          <w:szCs w:val="24"/>
        </w:rPr>
        <w:t xml:space="preserve"> </w:t>
      </w:r>
      <w:r w:rsidR="00D74DB1">
        <w:rPr>
          <w:rFonts w:cstheme="minorHAnsi"/>
          <w:color w:val="001E3C"/>
          <w:sz w:val="24"/>
          <w:szCs w:val="24"/>
          <w:shd w:val="clear" w:color="auto" w:fill="FFFFFF"/>
        </w:rPr>
        <w:t>F</w:t>
      </w:r>
      <w:r w:rsidR="00ED0131">
        <w:rPr>
          <w:rFonts w:cstheme="minorHAnsi"/>
          <w:color w:val="001E3C"/>
          <w:sz w:val="24"/>
          <w:szCs w:val="24"/>
          <w:shd w:val="clear" w:color="auto" w:fill="FFFFFF"/>
        </w:rPr>
        <w:t>orsamlingsloftet</w:t>
      </w:r>
      <w:r w:rsidR="00D74DB1" w:rsidRPr="00D74DB1">
        <w:rPr>
          <w:rFonts w:cstheme="minorHAnsi"/>
          <w:color w:val="001E3C"/>
          <w:sz w:val="24"/>
          <w:szCs w:val="24"/>
          <w:shd w:val="clear" w:color="auto" w:fill="FFFFFF"/>
        </w:rPr>
        <w:t xml:space="preserve"> </w:t>
      </w:r>
      <w:r w:rsidR="00D74DB1">
        <w:rPr>
          <w:rFonts w:cstheme="minorHAnsi"/>
          <w:color w:val="001E3C"/>
          <w:sz w:val="24"/>
          <w:szCs w:val="24"/>
          <w:shd w:val="clear" w:color="auto" w:fill="FFFFFF"/>
        </w:rPr>
        <w:t xml:space="preserve">sænkes </w:t>
      </w:r>
      <w:r w:rsidR="00D74DB1" w:rsidRPr="00D74DB1">
        <w:rPr>
          <w:rFonts w:cstheme="minorHAnsi"/>
          <w:color w:val="001E3C"/>
          <w:sz w:val="24"/>
          <w:szCs w:val="24"/>
          <w:shd w:val="clear" w:color="auto" w:fill="FFFFFF"/>
        </w:rPr>
        <w:t>til 10 personer</w:t>
      </w:r>
      <w:r w:rsidR="00D74DB1">
        <w:rPr>
          <w:rFonts w:cstheme="minorHAnsi"/>
          <w:color w:val="001E3C"/>
          <w:sz w:val="24"/>
          <w:szCs w:val="24"/>
          <w:shd w:val="clear" w:color="auto" w:fill="FFFFFF"/>
        </w:rPr>
        <w:t>.</w:t>
      </w:r>
      <w:r w:rsidR="00D74DB1" w:rsidRPr="00D74DB1">
        <w:rPr>
          <w:rFonts w:cstheme="minorHAnsi"/>
          <w:color w:val="001E3C"/>
          <w:sz w:val="24"/>
          <w:szCs w:val="24"/>
          <w:shd w:val="clear" w:color="auto" w:fill="FFFFFF"/>
        </w:rPr>
        <w:t xml:space="preserve"> Det skærpede forsamlingsforbud gælder fra 26. oktober 2020 til og med 22. november 2020.</w:t>
      </w:r>
    </w:p>
    <w:p w:rsidR="00ED0131" w:rsidRDefault="00ED0131" w:rsidP="007D252E">
      <w:pPr>
        <w:spacing w:after="0"/>
        <w:rPr>
          <w:rFonts w:cstheme="minorHAnsi"/>
          <w:color w:val="001E3C"/>
          <w:sz w:val="24"/>
          <w:szCs w:val="24"/>
          <w:shd w:val="clear" w:color="auto" w:fill="FFFFFF"/>
        </w:rPr>
      </w:pPr>
    </w:p>
    <w:p w:rsidR="00ED0131" w:rsidRPr="00DF1510" w:rsidRDefault="00ED0131" w:rsidP="007D252E">
      <w:pPr>
        <w:spacing w:after="0"/>
        <w:rPr>
          <w:rFonts w:cstheme="minorHAnsi"/>
          <w:b/>
          <w:color w:val="001E3C"/>
          <w:sz w:val="28"/>
          <w:szCs w:val="28"/>
          <w:shd w:val="clear" w:color="auto" w:fill="FFFFFF"/>
        </w:rPr>
      </w:pPr>
      <w:r w:rsidRPr="00DF1510">
        <w:rPr>
          <w:rFonts w:cstheme="minorHAnsi"/>
          <w:b/>
          <w:color w:val="001E3C"/>
          <w:sz w:val="28"/>
          <w:szCs w:val="28"/>
          <w:shd w:val="clear" w:color="auto" w:fill="FFFFFF"/>
        </w:rPr>
        <w:t xml:space="preserve">Derfor har vi valgt at aflyse fællesfrokost den </w:t>
      </w:r>
      <w:r w:rsidR="001E4AB4" w:rsidRPr="00DF1510">
        <w:rPr>
          <w:rFonts w:cstheme="minorHAnsi"/>
          <w:b/>
          <w:color w:val="001E3C"/>
          <w:sz w:val="28"/>
          <w:szCs w:val="28"/>
          <w:shd w:val="clear" w:color="auto" w:fill="FFFFFF"/>
        </w:rPr>
        <w:t>29. oktober og den 12. november.</w:t>
      </w:r>
    </w:p>
    <w:p w:rsidR="00D74DB1" w:rsidRPr="00DF1510" w:rsidRDefault="00D74DB1" w:rsidP="007D252E">
      <w:pPr>
        <w:spacing w:after="0"/>
        <w:rPr>
          <w:rFonts w:cstheme="minorHAnsi"/>
          <w:sz w:val="28"/>
          <w:szCs w:val="28"/>
        </w:rPr>
      </w:pPr>
    </w:p>
    <w:p w:rsidR="00AD3333" w:rsidRDefault="00AD3333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Håndarbejde fortsætter på den måde, at lokalet deles op i 2, så der bliver 2 </w:t>
      </w:r>
      <w:r w:rsidR="00D74DB1">
        <w:rPr>
          <w:sz w:val="24"/>
          <w:szCs w:val="24"/>
        </w:rPr>
        <w:t>grupper, som ikke overstiger 10.</w:t>
      </w:r>
    </w:p>
    <w:p w:rsidR="00D74DB1" w:rsidRDefault="00D74DB1" w:rsidP="007D252E">
      <w:pPr>
        <w:spacing w:after="0"/>
        <w:rPr>
          <w:sz w:val="24"/>
          <w:szCs w:val="24"/>
        </w:rPr>
      </w:pPr>
    </w:p>
    <w:p w:rsidR="00AD3333" w:rsidRDefault="00AD3333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 mandehygge </w:t>
      </w:r>
      <w:r w:rsidR="00E00417">
        <w:rPr>
          <w:sz w:val="24"/>
          <w:szCs w:val="24"/>
        </w:rPr>
        <w:t>er vi som regel ikke over 10, så det fortsætter vi også med.</w:t>
      </w:r>
    </w:p>
    <w:p w:rsidR="00490E12" w:rsidRDefault="00490E12" w:rsidP="007D252E">
      <w:pPr>
        <w:spacing w:after="0"/>
        <w:rPr>
          <w:sz w:val="24"/>
          <w:szCs w:val="24"/>
        </w:rPr>
      </w:pPr>
    </w:p>
    <w:p w:rsidR="00490E12" w:rsidRPr="00490E12" w:rsidRDefault="00490E12" w:rsidP="007D25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1E3C"/>
          <w:sz w:val="24"/>
          <w:szCs w:val="24"/>
          <w:shd w:val="clear" w:color="auto" w:fill="FFFFFF"/>
        </w:rPr>
        <w:t>F</w:t>
      </w:r>
      <w:r w:rsidRPr="00490E12">
        <w:rPr>
          <w:rFonts w:cstheme="minorHAnsi"/>
          <w:color w:val="001E3C"/>
          <w:sz w:val="24"/>
          <w:szCs w:val="24"/>
          <w:shd w:val="clear" w:color="auto" w:fill="FFFFFF"/>
        </w:rPr>
        <w:t>ra 29. oktober 2020 indføres krav om brug af mundbind, når der skal handles i detailhandlen</w:t>
      </w:r>
      <w:r>
        <w:rPr>
          <w:rFonts w:cstheme="minorHAnsi"/>
          <w:color w:val="001E3C"/>
          <w:sz w:val="24"/>
          <w:szCs w:val="24"/>
          <w:shd w:val="clear" w:color="auto" w:fill="FFFFFF"/>
        </w:rPr>
        <w:t>.</w:t>
      </w:r>
    </w:p>
    <w:p w:rsidR="00E00417" w:rsidRPr="00490E12" w:rsidRDefault="00E00417" w:rsidP="007D252E">
      <w:pPr>
        <w:spacing w:after="0"/>
        <w:rPr>
          <w:rFonts w:cstheme="minorHAnsi"/>
          <w:sz w:val="24"/>
          <w:szCs w:val="24"/>
        </w:rPr>
      </w:pPr>
    </w:p>
    <w:p w:rsidR="00E00417" w:rsidRPr="00D74DB1" w:rsidRDefault="00E00417" w:rsidP="007D252E">
      <w:pPr>
        <w:spacing w:after="0"/>
        <w:rPr>
          <w:b/>
          <w:sz w:val="24"/>
          <w:szCs w:val="24"/>
        </w:rPr>
      </w:pPr>
      <w:r w:rsidRPr="00D74DB1">
        <w:rPr>
          <w:b/>
          <w:sz w:val="24"/>
          <w:szCs w:val="24"/>
        </w:rPr>
        <w:t>Og så de korte meddelelser.</w:t>
      </w:r>
    </w:p>
    <w:p w:rsidR="00E00417" w:rsidRDefault="00E00417" w:rsidP="007D252E">
      <w:pPr>
        <w:spacing w:after="0"/>
        <w:rPr>
          <w:sz w:val="24"/>
          <w:szCs w:val="24"/>
        </w:rPr>
      </w:pPr>
    </w:p>
    <w:p w:rsidR="00E00417" w:rsidRDefault="00E00417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desværre opstået en misforståelse i forbindelse med skift af rengøringsfirma. Anders Andersen har rengøring til udgangen af oktober måned. Derefter er det nye firma Racoon klar til at tage fat. Forhåbentlig.</w:t>
      </w:r>
    </w:p>
    <w:p w:rsidR="00E00417" w:rsidRDefault="00E00417" w:rsidP="007D252E">
      <w:pPr>
        <w:spacing w:after="0"/>
        <w:rPr>
          <w:sz w:val="24"/>
          <w:szCs w:val="24"/>
        </w:rPr>
      </w:pPr>
    </w:p>
    <w:p w:rsidR="00E00417" w:rsidRPr="00D74DB1" w:rsidRDefault="00E00417" w:rsidP="007D252E">
      <w:pPr>
        <w:spacing w:after="0"/>
        <w:rPr>
          <w:b/>
          <w:sz w:val="24"/>
          <w:szCs w:val="24"/>
        </w:rPr>
      </w:pPr>
      <w:r w:rsidRPr="00D74DB1">
        <w:rPr>
          <w:b/>
          <w:sz w:val="24"/>
          <w:szCs w:val="24"/>
        </w:rPr>
        <w:t>Velkommen til</w:t>
      </w:r>
    </w:p>
    <w:p w:rsidR="00E00417" w:rsidRDefault="00E00417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>Lejemål 3P, 1. 4 er genudlejet fra 15. oktober til Pia og Peter Wehler, som nu bor Åsvinget.</w:t>
      </w:r>
    </w:p>
    <w:p w:rsidR="00E00417" w:rsidRDefault="00E00417" w:rsidP="007D252E">
      <w:pPr>
        <w:spacing w:after="0"/>
        <w:rPr>
          <w:sz w:val="24"/>
          <w:szCs w:val="24"/>
        </w:rPr>
      </w:pPr>
    </w:p>
    <w:p w:rsidR="00E00417" w:rsidRDefault="00E00417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Indblæsningstemperaturen er sat op til ca. 20 grader i starten af oktober måned.  </w:t>
      </w:r>
      <w:r w:rsidR="00D74DB1">
        <w:rPr>
          <w:sz w:val="24"/>
          <w:szCs w:val="24"/>
        </w:rPr>
        <w:t>Varme får du fra dine radiatorer.</w:t>
      </w:r>
    </w:p>
    <w:p w:rsidR="00E00417" w:rsidRDefault="00E00417" w:rsidP="007D252E">
      <w:pPr>
        <w:spacing w:after="0"/>
        <w:rPr>
          <w:sz w:val="24"/>
          <w:szCs w:val="24"/>
        </w:rPr>
      </w:pPr>
    </w:p>
    <w:p w:rsidR="00E00417" w:rsidRDefault="00E00417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Havemøbler er stillet i vinterhi. Sommertid sluttede lidt tidligere end beregnet ? Derfor fik I ikke det sædvanlige skriv fra Marianne.  Jeg påtager mig det fulde ansvar.</w:t>
      </w:r>
    </w:p>
    <w:p w:rsidR="00E00417" w:rsidRDefault="00E00417" w:rsidP="007D252E">
      <w:pPr>
        <w:spacing w:after="0"/>
        <w:rPr>
          <w:sz w:val="24"/>
          <w:szCs w:val="24"/>
        </w:rPr>
      </w:pPr>
    </w:p>
    <w:p w:rsidR="00E00417" w:rsidRDefault="00E00417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er løbet ind i nogle uforudsete </w:t>
      </w:r>
      <w:r w:rsidR="00946024">
        <w:rPr>
          <w:sz w:val="24"/>
          <w:szCs w:val="24"/>
        </w:rPr>
        <w:t xml:space="preserve">udfordringer med at få godkendelse til at lukke Stormgade. Det skyldes blandt andet at gennemgangen også fortsat skal kunne fungere som nødudgang. </w:t>
      </w:r>
    </w:p>
    <w:p w:rsidR="00D74DB1" w:rsidRDefault="00D74DB1" w:rsidP="007D252E">
      <w:pPr>
        <w:spacing w:after="0"/>
        <w:rPr>
          <w:sz w:val="24"/>
          <w:szCs w:val="24"/>
        </w:rPr>
      </w:pPr>
    </w:p>
    <w:p w:rsidR="00D74DB1" w:rsidRDefault="00D74DB1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El-scooter parkering er snart klar til at </w:t>
      </w:r>
      <w:r w:rsidR="00DA6BB6">
        <w:rPr>
          <w:sz w:val="24"/>
          <w:szCs w:val="24"/>
        </w:rPr>
        <w:t xml:space="preserve">blive taget </w:t>
      </w:r>
      <w:r>
        <w:rPr>
          <w:sz w:val="24"/>
          <w:szCs w:val="24"/>
        </w:rPr>
        <w:t>i brug</w:t>
      </w:r>
      <w:r w:rsidR="00DA6BB6">
        <w:rPr>
          <w:sz w:val="24"/>
          <w:szCs w:val="24"/>
        </w:rPr>
        <w:t>, så vi kan få tømt depotrummet og komme i gang med sammenlægning med køkkenet.</w:t>
      </w:r>
    </w:p>
    <w:p w:rsidR="00D74DB1" w:rsidRDefault="00D74DB1" w:rsidP="007D252E">
      <w:pPr>
        <w:spacing w:after="0"/>
        <w:rPr>
          <w:sz w:val="24"/>
          <w:szCs w:val="24"/>
        </w:rPr>
      </w:pPr>
    </w:p>
    <w:p w:rsidR="00D74DB1" w:rsidRDefault="00D74DB1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>Vallensbæk Kommuneplan 2020 - 2032 - et digert værk på 70 sider -</w:t>
      </w:r>
      <w:r w:rsidR="00DA6BB6">
        <w:rPr>
          <w:sz w:val="24"/>
          <w:szCs w:val="24"/>
        </w:rPr>
        <w:t xml:space="preserve"> k</w:t>
      </w:r>
      <w:r>
        <w:rPr>
          <w:sz w:val="24"/>
          <w:szCs w:val="24"/>
        </w:rPr>
        <w:t>an du læse i fælleslokalet, hvis det skulle have din interesse</w:t>
      </w:r>
      <w:r w:rsidR="008F5AE8">
        <w:rPr>
          <w:sz w:val="24"/>
          <w:szCs w:val="24"/>
        </w:rPr>
        <w:t>.</w:t>
      </w:r>
    </w:p>
    <w:p w:rsidR="00D74DB1" w:rsidRDefault="00D74DB1" w:rsidP="007D252E">
      <w:pPr>
        <w:spacing w:after="0"/>
        <w:rPr>
          <w:sz w:val="24"/>
          <w:szCs w:val="24"/>
        </w:rPr>
      </w:pPr>
    </w:p>
    <w:p w:rsidR="00D74DB1" w:rsidRDefault="00D74DB1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er nu også kommet elektrisk døråbner i opgang C. </w:t>
      </w:r>
      <w:r w:rsidR="008F5AE8">
        <w:rPr>
          <w:sz w:val="24"/>
          <w:szCs w:val="24"/>
        </w:rPr>
        <w:t>Døren</w:t>
      </w:r>
      <w:r w:rsidR="007279D2">
        <w:rPr>
          <w:sz w:val="24"/>
          <w:szCs w:val="24"/>
        </w:rPr>
        <w:t>e</w:t>
      </w:r>
      <w:r w:rsidR="008F5AE8">
        <w:rPr>
          <w:sz w:val="24"/>
          <w:szCs w:val="24"/>
        </w:rPr>
        <w:t xml:space="preserve"> må ikke blokeres eller tvangsåbnes.</w:t>
      </w:r>
      <w:r w:rsidR="007279D2">
        <w:rPr>
          <w:sz w:val="24"/>
          <w:szCs w:val="24"/>
        </w:rPr>
        <w:t xml:space="preserve"> Har du undtagelsesvis behov for at døren er åben flere minutter, så må du trykke på kontakten igen og igen. Automatikken kan også afbrydes.</w:t>
      </w:r>
    </w:p>
    <w:p w:rsidR="00DA6BB6" w:rsidRDefault="00DA6BB6" w:rsidP="007D252E">
      <w:pPr>
        <w:spacing w:after="0"/>
        <w:rPr>
          <w:sz w:val="24"/>
          <w:szCs w:val="24"/>
        </w:rPr>
      </w:pPr>
    </w:p>
    <w:p w:rsidR="00DA6BB6" w:rsidRDefault="00DA6BB6" w:rsidP="007D252E">
      <w:pPr>
        <w:spacing w:after="0"/>
        <w:rPr>
          <w:sz w:val="24"/>
          <w:szCs w:val="24"/>
        </w:rPr>
      </w:pPr>
      <w:r>
        <w:rPr>
          <w:sz w:val="24"/>
          <w:szCs w:val="24"/>
        </w:rPr>
        <w:t>Flere flotte skilte er sat op og snart bliver der lavet bump ved postkasserne.</w:t>
      </w:r>
    </w:p>
    <w:p w:rsidR="00DA6BB6" w:rsidRDefault="00DA6BB6" w:rsidP="007D252E">
      <w:pPr>
        <w:spacing w:after="0"/>
        <w:rPr>
          <w:sz w:val="24"/>
          <w:szCs w:val="24"/>
        </w:rPr>
      </w:pPr>
    </w:p>
    <w:p w:rsidR="00DA6BB6" w:rsidRPr="008F4468" w:rsidRDefault="00DA6BB6" w:rsidP="007D252E">
      <w:pPr>
        <w:spacing w:after="0"/>
        <w:rPr>
          <w:rFonts w:eastAsia="Times New Roman" w:cstheme="minorHAnsi"/>
          <w:color w:val="002034"/>
          <w:sz w:val="24"/>
          <w:szCs w:val="24"/>
          <w:lang w:eastAsia="da-DK"/>
        </w:rPr>
      </w:pPr>
      <w:r>
        <w:rPr>
          <w:sz w:val="24"/>
          <w:szCs w:val="24"/>
        </w:rPr>
        <w:t>Et par solbriller er fundet på p-dæk. Hvis du mangler dem, så ligger de på postkasserne.</w:t>
      </w:r>
    </w:p>
    <w:p w:rsidR="00F95988" w:rsidRDefault="00F95988" w:rsidP="00C805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F95988" w:rsidRPr="00D81274" w:rsidRDefault="002D5741" w:rsidP="00C8057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D81274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Gode hilsner til jer alle</w:t>
      </w:r>
      <w:r w:rsidR="00830246" w:rsidRPr="00D81274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 xml:space="preserve"> - pas godt på hinanden.</w:t>
      </w:r>
    </w:p>
    <w:p w:rsidR="00F95988" w:rsidRPr="00D81274" w:rsidRDefault="002D5741" w:rsidP="00DA2A60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</w:pPr>
      <w:r w:rsidRPr="00D81274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Vallensbæk Stationstorv - Vallensbæk Senior Park</w:t>
      </w:r>
    </w:p>
    <w:p w:rsidR="0037375D" w:rsidRDefault="002D5741" w:rsidP="00DA2A6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Peder</w:t>
      </w:r>
    </w:p>
    <w:sectPr w:rsidR="0037375D" w:rsidSect="00CA7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8F" w:rsidRDefault="0000448F" w:rsidP="006B47F4">
      <w:pPr>
        <w:spacing w:after="0" w:line="240" w:lineRule="auto"/>
      </w:pPr>
      <w:r>
        <w:separator/>
      </w:r>
    </w:p>
  </w:endnote>
  <w:endnote w:type="continuationSeparator" w:id="0">
    <w:p w:rsidR="0000448F" w:rsidRDefault="0000448F" w:rsidP="006B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291266"/>
      <w:docPartObj>
        <w:docPartGallery w:val="Page Numbers (Bottom of Page)"/>
        <w:docPartUnique/>
      </w:docPartObj>
    </w:sdtPr>
    <w:sdtContent>
      <w:p w:rsidR="006B47F4" w:rsidRDefault="005E17D0">
        <w:pPr>
          <w:pStyle w:val="Sidefod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6B47F4" w:rsidRDefault="005E17D0">
                      <w:pPr>
                        <w:jc w:val="center"/>
                      </w:pPr>
                      <w:fldSimple w:instr=" PAGE    \* MERGEFORMAT ">
                        <w:r w:rsidR="007279D2" w:rsidRPr="007279D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8F" w:rsidRDefault="0000448F" w:rsidP="006B47F4">
      <w:pPr>
        <w:spacing w:after="0" w:line="240" w:lineRule="auto"/>
      </w:pPr>
      <w:r>
        <w:separator/>
      </w:r>
    </w:p>
  </w:footnote>
  <w:footnote w:type="continuationSeparator" w:id="0">
    <w:p w:rsidR="0000448F" w:rsidRDefault="0000448F" w:rsidP="006B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4" w:rsidRDefault="006B47F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DAD"/>
    <w:multiLevelType w:val="multilevel"/>
    <w:tmpl w:val="4304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02480"/>
    <w:multiLevelType w:val="multilevel"/>
    <w:tmpl w:val="E396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8914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524D"/>
    <w:rsid w:val="0000448F"/>
    <w:rsid w:val="00053FD0"/>
    <w:rsid w:val="00063B0E"/>
    <w:rsid w:val="000A1AF0"/>
    <w:rsid w:val="000B2DC5"/>
    <w:rsid w:val="000B700F"/>
    <w:rsid w:val="000F7838"/>
    <w:rsid w:val="00171A46"/>
    <w:rsid w:val="00195FD4"/>
    <w:rsid w:val="001B3545"/>
    <w:rsid w:val="001E4AB4"/>
    <w:rsid w:val="001E4AF3"/>
    <w:rsid w:val="002024AB"/>
    <w:rsid w:val="00224637"/>
    <w:rsid w:val="00242606"/>
    <w:rsid w:val="00252726"/>
    <w:rsid w:val="00284F0E"/>
    <w:rsid w:val="002D5741"/>
    <w:rsid w:val="002F0E0D"/>
    <w:rsid w:val="00343A9E"/>
    <w:rsid w:val="0037375D"/>
    <w:rsid w:val="00374C6A"/>
    <w:rsid w:val="003756E6"/>
    <w:rsid w:val="00375EC6"/>
    <w:rsid w:val="00396344"/>
    <w:rsid w:val="003A7E6C"/>
    <w:rsid w:val="004456BD"/>
    <w:rsid w:val="00484AAB"/>
    <w:rsid w:val="00490E12"/>
    <w:rsid w:val="00492198"/>
    <w:rsid w:val="004A2911"/>
    <w:rsid w:val="004C37E6"/>
    <w:rsid w:val="0050348D"/>
    <w:rsid w:val="00536634"/>
    <w:rsid w:val="0056657D"/>
    <w:rsid w:val="005D2FE9"/>
    <w:rsid w:val="005E17D0"/>
    <w:rsid w:val="006140EA"/>
    <w:rsid w:val="00645091"/>
    <w:rsid w:val="0064524D"/>
    <w:rsid w:val="006479EB"/>
    <w:rsid w:val="006519EF"/>
    <w:rsid w:val="006533D3"/>
    <w:rsid w:val="006B164A"/>
    <w:rsid w:val="006B47F4"/>
    <w:rsid w:val="007279D2"/>
    <w:rsid w:val="007339D5"/>
    <w:rsid w:val="0074583D"/>
    <w:rsid w:val="007715D8"/>
    <w:rsid w:val="007969D8"/>
    <w:rsid w:val="007D252E"/>
    <w:rsid w:val="007D47A7"/>
    <w:rsid w:val="007E767A"/>
    <w:rsid w:val="0081208A"/>
    <w:rsid w:val="00823D56"/>
    <w:rsid w:val="00830246"/>
    <w:rsid w:val="00837F64"/>
    <w:rsid w:val="008432F3"/>
    <w:rsid w:val="008B3B7A"/>
    <w:rsid w:val="008F4468"/>
    <w:rsid w:val="008F5AE8"/>
    <w:rsid w:val="009119CE"/>
    <w:rsid w:val="00923035"/>
    <w:rsid w:val="00946024"/>
    <w:rsid w:val="00996439"/>
    <w:rsid w:val="009C41D6"/>
    <w:rsid w:val="009D5606"/>
    <w:rsid w:val="00A02D4C"/>
    <w:rsid w:val="00A11568"/>
    <w:rsid w:val="00A3764D"/>
    <w:rsid w:val="00A44763"/>
    <w:rsid w:val="00A71337"/>
    <w:rsid w:val="00A832DC"/>
    <w:rsid w:val="00A85205"/>
    <w:rsid w:val="00AD3333"/>
    <w:rsid w:val="00B01385"/>
    <w:rsid w:val="00B257EE"/>
    <w:rsid w:val="00B352A8"/>
    <w:rsid w:val="00B816BD"/>
    <w:rsid w:val="00BC0B6A"/>
    <w:rsid w:val="00BF626A"/>
    <w:rsid w:val="00C44161"/>
    <w:rsid w:val="00C57047"/>
    <w:rsid w:val="00C8057F"/>
    <w:rsid w:val="00C81A91"/>
    <w:rsid w:val="00CA2F60"/>
    <w:rsid w:val="00CA774A"/>
    <w:rsid w:val="00CB4E61"/>
    <w:rsid w:val="00CE3F65"/>
    <w:rsid w:val="00D61726"/>
    <w:rsid w:val="00D7146F"/>
    <w:rsid w:val="00D74DB1"/>
    <w:rsid w:val="00D81274"/>
    <w:rsid w:val="00D852C9"/>
    <w:rsid w:val="00DA2A60"/>
    <w:rsid w:val="00DA6BB6"/>
    <w:rsid w:val="00DA7F1E"/>
    <w:rsid w:val="00DC47B4"/>
    <w:rsid w:val="00DF1510"/>
    <w:rsid w:val="00E00417"/>
    <w:rsid w:val="00E2273D"/>
    <w:rsid w:val="00ED0131"/>
    <w:rsid w:val="00F01211"/>
    <w:rsid w:val="00F02D0B"/>
    <w:rsid w:val="00F15096"/>
    <w:rsid w:val="00F9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47F4"/>
  </w:style>
  <w:style w:type="paragraph" w:styleId="Sidefod">
    <w:name w:val="footer"/>
    <w:basedOn w:val="Normal"/>
    <w:link w:val="SidefodTegn"/>
    <w:uiPriority w:val="99"/>
    <w:semiHidden/>
    <w:unhideWhenUsed/>
    <w:rsid w:val="006B4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47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7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4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098B3-C39A-4611-BC91-B16E789F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13</cp:revision>
  <dcterms:created xsi:type="dcterms:W3CDTF">2020-10-26T12:05:00Z</dcterms:created>
  <dcterms:modified xsi:type="dcterms:W3CDTF">2020-10-26T14:40:00Z</dcterms:modified>
</cp:coreProperties>
</file>