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03" w:rsidRPr="00122724" w:rsidRDefault="00333BBE" w:rsidP="00F17E03">
      <w:pPr>
        <w:rPr>
          <w:sz w:val="24"/>
          <w:szCs w:val="24"/>
        </w:rPr>
      </w:pPr>
      <w:r w:rsidRPr="00122724">
        <w:rPr>
          <w:sz w:val="24"/>
          <w:szCs w:val="24"/>
        </w:rPr>
        <w:t>Nr. 4</w:t>
      </w:r>
      <w:r w:rsidRPr="00122724">
        <w:rPr>
          <w:sz w:val="24"/>
          <w:szCs w:val="24"/>
        </w:rPr>
        <w:tab/>
      </w:r>
      <w:r w:rsidRPr="00122724">
        <w:rPr>
          <w:sz w:val="24"/>
          <w:szCs w:val="24"/>
        </w:rPr>
        <w:tab/>
      </w:r>
      <w:r w:rsidRPr="00122724">
        <w:rPr>
          <w:sz w:val="24"/>
          <w:szCs w:val="24"/>
        </w:rPr>
        <w:tab/>
      </w:r>
      <w:r w:rsidRPr="00122724">
        <w:rPr>
          <w:sz w:val="24"/>
          <w:szCs w:val="24"/>
        </w:rPr>
        <w:tab/>
      </w:r>
      <w:r w:rsidRPr="00122724">
        <w:rPr>
          <w:sz w:val="24"/>
          <w:szCs w:val="24"/>
        </w:rPr>
        <w:tab/>
      </w:r>
      <w:r w:rsidRPr="00122724">
        <w:rPr>
          <w:sz w:val="24"/>
          <w:szCs w:val="24"/>
        </w:rPr>
        <w:tab/>
        <w:t>28-04-2020</w:t>
      </w:r>
    </w:p>
    <w:p w:rsidR="00333BBE" w:rsidRPr="00122724" w:rsidRDefault="00333BBE" w:rsidP="00F17E03">
      <w:pPr>
        <w:rPr>
          <w:sz w:val="24"/>
          <w:szCs w:val="24"/>
        </w:rPr>
      </w:pPr>
    </w:p>
    <w:p w:rsidR="00333BBE" w:rsidRPr="00122724" w:rsidRDefault="00333BBE" w:rsidP="00F17E03">
      <w:pPr>
        <w:rPr>
          <w:b/>
          <w:sz w:val="28"/>
          <w:szCs w:val="28"/>
        </w:rPr>
      </w:pPr>
      <w:r w:rsidRPr="00122724">
        <w:rPr>
          <w:b/>
          <w:sz w:val="28"/>
          <w:szCs w:val="28"/>
        </w:rPr>
        <w:t>Kære beboere Vallensbæk Stationstorv 3</w:t>
      </w:r>
    </w:p>
    <w:p w:rsidR="00333BBE" w:rsidRPr="00122724" w:rsidRDefault="00333BBE" w:rsidP="00F17E03">
      <w:pPr>
        <w:rPr>
          <w:sz w:val="24"/>
          <w:szCs w:val="24"/>
        </w:rPr>
      </w:pPr>
    </w:p>
    <w:p w:rsidR="00FB515D" w:rsidRPr="00122724" w:rsidRDefault="00FB515D" w:rsidP="00F17E03">
      <w:pPr>
        <w:rPr>
          <w:sz w:val="24"/>
          <w:szCs w:val="24"/>
        </w:rPr>
      </w:pPr>
      <w:r w:rsidRPr="00122724">
        <w:rPr>
          <w:sz w:val="24"/>
          <w:szCs w:val="24"/>
        </w:rPr>
        <w:t xml:space="preserve">Gerda Hansen vil gerne hermed sige </w:t>
      </w:r>
      <w:r w:rsidR="00333BBE" w:rsidRPr="00122724">
        <w:rPr>
          <w:sz w:val="24"/>
          <w:szCs w:val="24"/>
        </w:rPr>
        <w:t xml:space="preserve">hjertelig </w:t>
      </w:r>
      <w:r w:rsidRPr="00122724">
        <w:rPr>
          <w:sz w:val="24"/>
          <w:szCs w:val="24"/>
        </w:rPr>
        <w:t>tak for venlig opmærksomhed ved Kjelds bisættelse. Tak for venlige ord og den smukke blomst fra beboerne Vallensbæk Senior Par</w:t>
      </w:r>
      <w:r w:rsidR="00333BBE" w:rsidRPr="00122724">
        <w:rPr>
          <w:sz w:val="24"/>
          <w:szCs w:val="24"/>
        </w:rPr>
        <w:t>k</w:t>
      </w:r>
      <w:r w:rsidRPr="00122724">
        <w:rPr>
          <w:sz w:val="24"/>
          <w:szCs w:val="24"/>
        </w:rPr>
        <w:t>.</w:t>
      </w:r>
    </w:p>
    <w:p w:rsidR="00333BBE" w:rsidRPr="00122724" w:rsidRDefault="00333BBE" w:rsidP="00F17E03">
      <w:pPr>
        <w:rPr>
          <w:sz w:val="24"/>
          <w:szCs w:val="24"/>
        </w:rPr>
      </w:pPr>
      <w:r w:rsidRPr="00122724">
        <w:rPr>
          <w:sz w:val="24"/>
          <w:szCs w:val="24"/>
        </w:rPr>
        <w:t>.....................................................................................................................</w:t>
      </w:r>
    </w:p>
    <w:p w:rsidR="009C0DF7" w:rsidRPr="00122724" w:rsidRDefault="00333BBE" w:rsidP="009C0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227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Der har gennem længere tid været støj fra løse stolper ved ventilationsafskærmningerne. </w:t>
      </w:r>
      <w:proofErr w:type="spellStart"/>
      <w:r w:rsidRPr="001227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NJ-gruppen</w:t>
      </w:r>
      <w:proofErr w:type="spellEnd"/>
      <w:r w:rsidRPr="001227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har tidligere været </w:t>
      </w:r>
      <w:r w:rsidR="009C0DF7" w:rsidRPr="001227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på taget </w:t>
      </w:r>
      <w:r w:rsidRPr="001227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for at </w:t>
      </w:r>
      <w:r w:rsidR="009C0DF7" w:rsidRPr="001227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fastgøre de løse stolper</w:t>
      </w:r>
      <w:r w:rsidRPr="001227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. </w:t>
      </w:r>
      <w:r w:rsidR="009C0DF7" w:rsidRPr="001227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 </w:t>
      </w:r>
    </w:p>
    <w:p w:rsidR="0035255D" w:rsidRPr="00122724" w:rsidRDefault="009C0DF7" w:rsidP="00333B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1227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For at undgå, at lignende gentager sig, </w:t>
      </w:r>
      <w:r w:rsidR="00333BBE" w:rsidRPr="001227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var de forleden dag </w:t>
      </w:r>
      <w:r w:rsidRPr="001227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forbi </w:t>
      </w:r>
      <w:r w:rsidR="00333BBE" w:rsidRPr="001227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for at </w:t>
      </w:r>
      <w:r w:rsidRPr="001227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montere en ramme på afskærmninge</w:t>
      </w:r>
      <w:r w:rsidR="00333BBE" w:rsidRPr="001227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r</w:t>
      </w:r>
      <w:r w:rsidRPr="001227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n</w:t>
      </w:r>
      <w:r w:rsidR="00333BBE" w:rsidRPr="001227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e</w:t>
      </w:r>
      <w:r w:rsidRPr="001227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, så stolperne ikke kan ”give efter” uafhængigt af hinanden. </w:t>
      </w:r>
      <w:r w:rsidR="00333BBE" w:rsidRPr="001227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Opgaven var lidt større end beregnet, så de blev ikke helt færdige. De vender snart tilbage. </w:t>
      </w:r>
    </w:p>
    <w:p w:rsidR="00F17E03" w:rsidRPr="00122724" w:rsidRDefault="00333BBE" w:rsidP="00333BBE">
      <w:pPr>
        <w:spacing w:after="0" w:line="240" w:lineRule="auto"/>
        <w:rPr>
          <w:sz w:val="24"/>
          <w:szCs w:val="24"/>
        </w:rPr>
      </w:pPr>
      <w:r w:rsidRPr="001227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Forhåbentlig har det allerede hjulpet p</w:t>
      </w:r>
      <w:r w:rsidR="0035255D" w:rsidRPr="001227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å støjen</w:t>
      </w:r>
      <w:r w:rsidR="001227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r w:rsidRPr="0012272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fra taget.</w:t>
      </w:r>
      <w:r w:rsidR="002626C5" w:rsidRPr="002626C5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~ (542×378)" style="width:24pt;height:24pt"/>
        </w:pict>
      </w:r>
    </w:p>
    <w:p w:rsidR="00F17E03" w:rsidRPr="00122724" w:rsidRDefault="00F17E03" w:rsidP="00F17E03">
      <w:pPr>
        <w:rPr>
          <w:sz w:val="24"/>
          <w:szCs w:val="24"/>
        </w:rPr>
      </w:pPr>
    </w:p>
    <w:p w:rsidR="00F17E03" w:rsidRPr="00122724" w:rsidRDefault="002626C5" w:rsidP="00F17E03">
      <w:pPr>
        <w:rPr>
          <w:sz w:val="24"/>
          <w:szCs w:val="24"/>
        </w:rPr>
      </w:pPr>
      <w:r w:rsidRPr="002626C5">
        <w:rPr>
          <w:sz w:val="24"/>
          <w:szCs w:val="24"/>
        </w:rPr>
        <w:pict>
          <v:shape id="_x0000_i1026" type="#_x0000_t75" alt="" style="width:24pt;height:24pt"/>
        </w:pict>
      </w:r>
      <w:r w:rsidRPr="002626C5">
        <w:rPr>
          <w:sz w:val="24"/>
          <w:szCs w:val="24"/>
        </w:rPr>
        <w:pict>
          <v:shape id="_x0000_i1027" type="#_x0000_t75" alt="" style="width:24pt;height:24pt"/>
        </w:pict>
      </w:r>
      <w:r w:rsidR="009C0B7D" w:rsidRPr="00122724">
        <w:rPr>
          <w:noProof/>
          <w:sz w:val="24"/>
          <w:szCs w:val="24"/>
          <w:lang w:eastAsia="da-DK"/>
        </w:rPr>
        <w:drawing>
          <wp:inline distT="0" distB="0" distL="0" distR="0">
            <wp:extent cx="3441700" cy="2400300"/>
            <wp:effectExtent l="19050" t="0" r="6350" b="0"/>
            <wp:docPr id="13" name="Billede 13" descr="C:\Users\al24\Documents\VSP\Nyhedsbreve 2020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24\Documents\VSP\Nyhedsbreve 2020\image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0C4" w:rsidRPr="00122724" w:rsidRDefault="0035255D" w:rsidP="00F17E03">
      <w:pPr>
        <w:rPr>
          <w:sz w:val="24"/>
          <w:szCs w:val="24"/>
        </w:rPr>
      </w:pPr>
      <w:r w:rsidRPr="00122724">
        <w:rPr>
          <w:sz w:val="24"/>
          <w:szCs w:val="24"/>
        </w:rPr>
        <w:t>Billedet viser, hvordan rammerne bliver monteret.</w:t>
      </w:r>
    </w:p>
    <w:p w:rsidR="0035255D" w:rsidRPr="00122724" w:rsidRDefault="00503B25" w:rsidP="00F17E03">
      <w:pPr>
        <w:rPr>
          <w:sz w:val="24"/>
          <w:szCs w:val="24"/>
        </w:rPr>
      </w:pPr>
      <w:r w:rsidRPr="00122724">
        <w:rPr>
          <w:sz w:val="24"/>
          <w:szCs w:val="24"/>
        </w:rPr>
        <w:t>Hvis du mangler el-afregning fra Ørsted denne måned, så skyldes det, at selskabet har fl</w:t>
      </w:r>
      <w:r w:rsidR="00122724">
        <w:rPr>
          <w:sz w:val="24"/>
          <w:szCs w:val="24"/>
        </w:rPr>
        <w:t>y</w:t>
      </w:r>
      <w:r w:rsidRPr="00122724">
        <w:rPr>
          <w:sz w:val="24"/>
          <w:szCs w:val="24"/>
        </w:rPr>
        <w:t>ttet afregningstidspunkter, så alle ikke betaler samtidig. Nye tidspunkter bliver 1.1 - 1.4 - 1.7 og 1.10, næste gang 1.7, som så vil være for en periode på fem måneder.</w:t>
      </w:r>
      <w:r w:rsidR="00122724">
        <w:rPr>
          <w:sz w:val="24"/>
          <w:szCs w:val="24"/>
        </w:rPr>
        <w:t xml:space="preserve"> Jeg tænker, det gælder for alle på adressen.</w:t>
      </w:r>
    </w:p>
    <w:p w:rsidR="00503B25" w:rsidRPr="00122724" w:rsidRDefault="00503B25" w:rsidP="00F17E03">
      <w:pPr>
        <w:rPr>
          <w:sz w:val="24"/>
          <w:szCs w:val="24"/>
        </w:rPr>
      </w:pPr>
      <w:r w:rsidRPr="00122724">
        <w:rPr>
          <w:sz w:val="24"/>
          <w:szCs w:val="24"/>
        </w:rPr>
        <w:t>KAB forventer, at være klar med vores varmeregnskab i løbet af maj måned, så det kan ses på vores huslejebetaling pr. 1. juni.</w:t>
      </w:r>
    </w:p>
    <w:p w:rsidR="00503B25" w:rsidRDefault="00503B25" w:rsidP="00F17E03">
      <w:pPr>
        <w:rPr>
          <w:sz w:val="24"/>
          <w:szCs w:val="24"/>
        </w:rPr>
      </w:pPr>
      <w:r w:rsidRPr="00122724">
        <w:rPr>
          <w:sz w:val="24"/>
          <w:szCs w:val="24"/>
        </w:rPr>
        <w:lastRenderedPageBreak/>
        <w:t>Glascontainerne har været noget overfyldt nogle uger. Michael har rykket selskabet flere gange</w:t>
      </w:r>
      <w:r w:rsidR="00122724" w:rsidRPr="00122724">
        <w:rPr>
          <w:sz w:val="24"/>
          <w:szCs w:val="24"/>
        </w:rPr>
        <w:t>. Fremover følger de forhåbentlig plan for tømning. Måske har det sammenhæng med, at det nye affaldsindsamlingsselskab har taget over fra  6. april.</w:t>
      </w:r>
    </w:p>
    <w:p w:rsidR="003D5667" w:rsidRDefault="003D5667" w:rsidP="00F17E0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122724" w:rsidRDefault="00122724" w:rsidP="00F17E03">
      <w:pPr>
        <w:rPr>
          <w:sz w:val="24"/>
          <w:szCs w:val="24"/>
        </w:rPr>
      </w:pPr>
      <w:r>
        <w:rPr>
          <w:sz w:val="24"/>
          <w:szCs w:val="24"/>
        </w:rPr>
        <w:t xml:space="preserve">Nu må vi tålmodigt vente på regeringens </w:t>
      </w:r>
      <w:proofErr w:type="spellStart"/>
      <w:r>
        <w:rPr>
          <w:sz w:val="24"/>
          <w:szCs w:val="24"/>
        </w:rPr>
        <w:t>retningslinier</w:t>
      </w:r>
      <w:proofErr w:type="spellEnd"/>
      <w:r>
        <w:rPr>
          <w:sz w:val="24"/>
          <w:szCs w:val="24"/>
        </w:rPr>
        <w:t xml:space="preserve"> for perioden efter 10. maj.</w:t>
      </w:r>
    </w:p>
    <w:p w:rsidR="00122724" w:rsidRDefault="00122724" w:rsidP="00F17E03">
      <w:pPr>
        <w:rPr>
          <w:sz w:val="24"/>
          <w:szCs w:val="24"/>
        </w:rPr>
      </w:pPr>
      <w:r>
        <w:rPr>
          <w:sz w:val="24"/>
          <w:szCs w:val="24"/>
        </w:rPr>
        <w:t>Så snart vi ved mere, så vil vi orientere om</w:t>
      </w:r>
      <w:r w:rsidR="00DE6F88">
        <w:rPr>
          <w:sz w:val="24"/>
          <w:szCs w:val="24"/>
        </w:rPr>
        <w:t>, hvad det kommer til at betyde for os.</w:t>
      </w:r>
    </w:p>
    <w:p w:rsidR="00DE6F88" w:rsidRDefault="00DE6F88" w:rsidP="00F17E03">
      <w:pPr>
        <w:rPr>
          <w:sz w:val="24"/>
          <w:szCs w:val="24"/>
        </w:rPr>
      </w:pPr>
    </w:p>
    <w:p w:rsidR="00DE6F88" w:rsidRDefault="00DE6F88" w:rsidP="00DE6F88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Respekter samlingsforbud</w:t>
      </w:r>
    </w:p>
    <w:p w:rsidR="00DE6F88" w:rsidRDefault="00DE6F88" w:rsidP="00DE6F88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Hold afstand til hinanden</w:t>
      </w:r>
    </w:p>
    <w:p w:rsidR="00DE6F88" w:rsidRDefault="00DE6F88" w:rsidP="00DE6F88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Vi passer på hinanden</w:t>
      </w:r>
    </w:p>
    <w:p w:rsidR="00DE6F88" w:rsidRDefault="00DE6F88" w:rsidP="00DE6F88">
      <w:pPr>
        <w:rPr>
          <w:sz w:val="24"/>
          <w:szCs w:val="24"/>
        </w:rPr>
      </w:pPr>
      <w:r>
        <w:rPr>
          <w:sz w:val="24"/>
          <w:szCs w:val="24"/>
        </w:rPr>
        <w:t>Venlig hilsen</w:t>
      </w:r>
    </w:p>
    <w:p w:rsidR="00DE6F88" w:rsidRDefault="00DE6F88" w:rsidP="00DE6F88">
      <w:pPr>
        <w:rPr>
          <w:sz w:val="24"/>
          <w:szCs w:val="24"/>
        </w:rPr>
      </w:pPr>
      <w:r>
        <w:rPr>
          <w:sz w:val="24"/>
          <w:szCs w:val="24"/>
        </w:rPr>
        <w:t>Vallensbæk Stationstorv</w:t>
      </w:r>
    </w:p>
    <w:p w:rsidR="00DE6F88" w:rsidRPr="00DE6F88" w:rsidRDefault="00DE6F88" w:rsidP="00DE6F88">
      <w:pPr>
        <w:rPr>
          <w:sz w:val="24"/>
          <w:szCs w:val="24"/>
        </w:rPr>
      </w:pPr>
      <w:r>
        <w:rPr>
          <w:sz w:val="24"/>
          <w:szCs w:val="24"/>
        </w:rPr>
        <w:t>Peder</w:t>
      </w:r>
    </w:p>
    <w:p w:rsidR="00DE6F88" w:rsidRPr="00DE6F88" w:rsidRDefault="00DE6F88" w:rsidP="00DE6F88">
      <w:pPr>
        <w:jc w:val="center"/>
        <w:rPr>
          <w:color w:val="FF0000"/>
          <w:sz w:val="32"/>
          <w:szCs w:val="32"/>
        </w:rPr>
      </w:pPr>
    </w:p>
    <w:p w:rsidR="00122724" w:rsidRPr="00122724" w:rsidRDefault="00122724" w:rsidP="00F17E03">
      <w:pPr>
        <w:rPr>
          <w:sz w:val="24"/>
          <w:szCs w:val="24"/>
        </w:rPr>
      </w:pPr>
    </w:p>
    <w:p w:rsidR="008320C4" w:rsidRPr="00122724" w:rsidRDefault="008320C4" w:rsidP="00F17E03">
      <w:pPr>
        <w:rPr>
          <w:sz w:val="24"/>
          <w:szCs w:val="24"/>
        </w:rPr>
      </w:pPr>
    </w:p>
    <w:p w:rsidR="008320C4" w:rsidRPr="00122724" w:rsidRDefault="008320C4" w:rsidP="00F17E03">
      <w:pPr>
        <w:rPr>
          <w:sz w:val="24"/>
          <w:szCs w:val="24"/>
        </w:rPr>
      </w:pPr>
    </w:p>
    <w:sectPr w:rsidR="008320C4" w:rsidRPr="00122724" w:rsidSect="006A5D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4520D"/>
    <w:rsid w:val="00001756"/>
    <w:rsid w:val="0004175F"/>
    <w:rsid w:val="00122724"/>
    <w:rsid w:val="001443C3"/>
    <w:rsid w:val="002626C5"/>
    <w:rsid w:val="00333BBE"/>
    <w:rsid w:val="0035255D"/>
    <w:rsid w:val="003D5667"/>
    <w:rsid w:val="00503B25"/>
    <w:rsid w:val="006A5D8D"/>
    <w:rsid w:val="0074520D"/>
    <w:rsid w:val="008320C4"/>
    <w:rsid w:val="009C0B7D"/>
    <w:rsid w:val="009C0DF7"/>
    <w:rsid w:val="00DE6F88"/>
    <w:rsid w:val="00F17E03"/>
    <w:rsid w:val="00FB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0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280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9</cp:revision>
  <dcterms:created xsi:type="dcterms:W3CDTF">2020-04-23T11:14:00Z</dcterms:created>
  <dcterms:modified xsi:type="dcterms:W3CDTF">2020-04-28T14:31:00Z</dcterms:modified>
</cp:coreProperties>
</file>