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56D7" w14:textId="2E6CF4D7" w:rsidR="0066385C" w:rsidRDefault="0066385C"/>
    <w:p w14:paraId="24F9AA7C" w14:textId="190E0A60" w:rsidR="000E3785" w:rsidRDefault="000E3785"/>
    <w:p w14:paraId="4AB0C89C" w14:textId="7B0CEA4D" w:rsidR="000E3785" w:rsidRDefault="000E3785"/>
    <w:p w14:paraId="39857FD0" w14:textId="51852182" w:rsidR="000E3785" w:rsidRDefault="000E3785"/>
    <w:p w14:paraId="7B6354FC" w14:textId="2CC042CE" w:rsidR="000E3785" w:rsidRDefault="000E3785"/>
    <w:p w14:paraId="66CFAB08" w14:textId="47E135B6" w:rsidR="000E3785" w:rsidRDefault="000E3785"/>
    <w:p w14:paraId="25D65EDC" w14:textId="2C01EC4C" w:rsidR="000E3785" w:rsidRDefault="000E3785"/>
    <w:p w14:paraId="60D2F94C" w14:textId="18B2C2B6" w:rsidR="000E3785" w:rsidRDefault="000E3785"/>
    <w:p w14:paraId="1CE47B63" w14:textId="045E5272" w:rsidR="000E3785" w:rsidRDefault="000E3785"/>
    <w:p w14:paraId="318D8BD9" w14:textId="1E3AD2A9" w:rsidR="000E3785" w:rsidRDefault="000E3785"/>
    <w:p w14:paraId="51B0542B" w14:textId="36CA11C4" w:rsidR="000E3785" w:rsidRDefault="000E3785" w:rsidP="000E3785">
      <w:pPr>
        <w:jc w:val="center"/>
        <w:rPr>
          <w:b/>
          <w:bCs/>
          <w:sz w:val="52"/>
          <w:szCs w:val="52"/>
        </w:rPr>
      </w:pPr>
      <w:r w:rsidRPr="000E3785">
        <w:rPr>
          <w:b/>
          <w:bCs/>
          <w:sz w:val="52"/>
          <w:szCs w:val="52"/>
        </w:rPr>
        <w:t>Vallensbæk Stationstorv 3</w:t>
      </w:r>
    </w:p>
    <w:p w14:paraId="01184B86" w14:textId="1C15F374" w:rsidR="000E3785" w:rsidRDefault="000E3785" w:rsidP="000E3785">
      <w:pPr>
        <w:jc w:val="center"/>
        <w:rPr>
          <w:b/>
          <w:bCs/>
          <w:sz w:val="52"/>
          <w:szCs w:val="52"/>
        </w:rPr>
      </w:pPr>
    </w:p>
    <w:p w14:paraId="11295D38" w14:textId="7B059B03" w:rsidR="000E3785" w:rsidRDefault="000E3785" w:rsidP="000E378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Afdelingsmøde den </w:t>
      </w:r>
      <w:r w:rsidR="00766B3A">
        <w:rPr>
          <w:b/>
          <w:bCs/>
          <w:sz w:val="36"/>
          <w:szCs w:val="36"/>
        </w:rPr>
        <w:t>21</w:t>
      </w:r>
      <w:r>
        <w:rPr>
          <w:b/>
          <w:bCs/>
          <w:sz w:val="36"/>
          <w:szCs w:val="36"/>
        </w:rPr>
        <w:t>. september 202</w:t>
      </w:r>
      <w:r w:rsidR="00766B3A">
        <w:rPr>
          <w:b/>
          <w:bCs/>
          <w:sz w:val="36"/>
          <w:szCs w:val="36"/>
        </w:rPr>
        <w:t>2</w:t>
      </w:r>
    </w:p>
    <w:p w14:paraId="60F7A81D" w14:textId="17F957F9" w:rsidR="000E3785" w:rsidRDefault="000E3785" w:rsidP="000E3785">
      <w:pPr>
        <w:jc w:val="center"/>
        <w:rPr>
          <w:b/>
          <w:bCs/>
          <w:sz w:val="36"/>
          <w:szCs w:val="36"/>
        </w:rPr>
      </w:pPr>
    </w:p>
    <w:p w14:paraId="53B0B376" w14:textId="3403EE2D" w:rsidR="000E3785" w:rsidRDefault="00766B3A" w:rsidP="000E378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Indkomne f</w:t>
      </w:r>
      <w:r w:rsidR="000E3785">
        <w:rPr>
          <w:b/>
          <w:bCs/>
          <w:sz w:val="36"/>
          <w:szCs w:val="36"/>
        </w:rPr>
        <w:t>orslag</w:t>
      </w:r>
    </w:p>
    <w:p w14:paraId="15D4F251" w14:textId="2560C938" w:rsidR="00766B3A" w:rsidRDefault="00766B3A" w:rsidP="000E3785">
      <w:pPr>
        <w:jc w:val="center"/>
        <w:rPr>
          <w:b/>
          <w:bCs/>
          <w:sz w:val="36"/>
          <w:szCs w:val="36"/>
        </w:rPr>
      </w:pPr>
    </w:p>
    <w:p w14:paraId="0D14413D" w14:textId="08CD008B" w:rsidR="00766B3A" w:rsidRDefault="00766B3A" w:rsidP="000E378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Dagsorden punkt 6</w:t>
      </w:r>
    </w:p>
    <w:p w14:paraId="413A7B27" w14:textId="7B936952" w:rsidR="00CE4B31" w:rsidRDefault="00CE4B31" w:rsidP="000E3785">
      <w:pPr>
        <w:jc w:val="center"/>
        <w:rPr>
          <w:b/>
          <w:bCs/>
          <w:sz w:val="36"/>
          <w:szCs w:val="36"/>
        </w:rPr>
      </w:pPr>
    </w:p>
    <w:p w14:paraId="613C6D0B" w14:textId="66301B61" w:rsidR="00CE4B31" w:rsidRDefault="00CE4B31" w:rsidP="000E3785">
      <w:pPr>
        <w:jc w:val="center"/>
        <w:rPr>
          <w:b/>
          <w:bCs/>
          <w:sz w:val="36"/>
          <w:szCs w:val="36"/>
        </w:rPr>
      </w:pPr>
    </w:p>
    <w:p w14:paraId="5E975704" w14:textId="6EF21B2D" w:rsidR="00CE4B31" w:rsidRDefault="00CE4B31" w:rsidP="000E3785">
      <w:pPr>
        <w:jc w:val="center"/>
        <w:rPr>
          <w:b/>
          <w:bCs/>
          <w:sz w:val="36"/>
          <w:szCs w:val="36"/>
        </w:rPr>
      </w:pPr>
    </w:p>
    <w:p w14:paraId="59098EAC" w14:textId="5EB34A1A" w:rsidR="00CE4B31" w:rsidRDefault="00CE4B31" w:rsidP="000E3785">
      <w:pPr>
        <w:jc w:val="center"/>
        <w:rPr>
          <w:b/>
          <w:bCs/>
          <w:sz w:val="36"/>
          <w:szCs w:val="36"/>
        </w:rPr>
      </w:pPr>
    </w:p>
    <w:p w14:paraId="1F2EBDAF" w14:textId="5F2FAE2D" w:rsidR="00CE4B31" w:rsidRDefault="00CE4B31" w:rsidP="000E3785">
      <w:pPr>
        <w:jc w:val="center"/>
        <w:rPr>
          <w:b/>
          <w:bCs/>
          <w:sz w:val="36"/>
          <w:szCs w:val="36"/>
        </w:rPr>
      </w:pPr>
    </w:p>
    <w:p w14:paraId="70F28EB1" w14:textId="38F00F3F" w:rsidR="00CE4B31" w:rsidRDefault="00CE4B31" w:rsidP="000E3785">
      <w:pPr>
        <w:jc w:val="center"/>
        <w:rPr>
          <w:b/>
          <w:bCs/>
          <w:sz w:val="36"/>
          <w:szCs w:val="36"/>
        </w:rPr>
      </w:pPr>
    </w:p>
    <w:p w14:paraId="607649A1" w14:textId="77777777" w:rsidR="004E39C2" w:rsidRPr="003D7FDF" w:rsidRDefault="004E39C2" w:rsidP="004E39C2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3D7FDF">
        <w:rPr>
          <w:rFonts w:ascii="Arial" w:hAnsi="Arial" w:cs="Arial"/>
          <w:b/>
          <w:sz w:val="36"/>
          <w:szCs w:val="36"/>
        </w:rPr>
        <w:lastRenderedPageBreak/>
        <w:t xml:space="preserve">Forslag til afdelingsmøde i </w:t>
      </w:r>
      <w:r>
        <w:rPr>
          <w:rFonts w:ascii="Arial" w:hAnsi="Arial" w:cs="Arial"/>
          <w:b/>
          <w:sz w:val="36"/>
          <w:szCs w:val="36"/>
        </w:rPr>
        <w:t>Stationstorvet</w:t>
      </w:r>
    </w:p>
    <w:p w14:paraId="34F39D00" w14:textId="77777777" w:rsidR="004E39C2" w:rsidRDefault="004E39C2" w:rsidP="004E39C2">
      <w:pPr>
        <w:spacing w:line="240" w:lineRule="auto"/>
      </w:pPr>
    </w:p>
    <w:p w14:paraId="00DAD7FB" w14:textId="77777777" w:rsidR="004E39C2" w:rsidRPr="003D7FDF" w:rsidRDefault="004E39C2" w:rsidP="004E39C2">
      <w:pPr>
        <w:spacing w:line="240" w:lineRule="auto"/>
        <w:rPr>
          <w:rFonts w:ascii="Arial" w:hAnsi="Arial" w:cs="Arial"/>
        </w:rPr>
      </w:pP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3D7FDF">
        <w:rPr>
          <w:rFonts w:ascii="Arial" w:hAnsi="Arial" w:cs="Arial"/>
        </w:rPr>
        <w:t xml:space="preserve">Dato:  </w:t>
      </w:r>
      <w:r>
        <w:rPr>
          <w:rFonts w:ascii="Arial" w:hAnsi="Arial" w:cs="Arial"/>
        </w:rPr>
        <w:t>1. sept. 2022</w:t>
      </w:r>
    </w:p>
    <w:p w14:paraId="669C5687" w14:textId="77777777" w:rsidR="004E39C2" w:rsidRDefault="004E39C2" w:rsidP="004E39C2">
      <w:pPr>
        <w:spacing w:line="240" w:lineRule="auto"/>
        <w:rPr>
          <w:b/>
          <w:sz w:val="24"/>
          <w:szCs w:val="24"/>
        </w:rPr>
      </w:pPr>
    </w:p>
    <w:p w14:paraId="16B0688A" w14:textId="77777777" w:rsidR="004E39C2" w:rsidRPr="003D7FDF" w:rsidRDefault="004E39C2" w:rsidP="004E39C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7FDF">
        <w:rPr>
          <w:rFonts w:ascii="Arial" w:hAnsi="Arial" w:cs="Arial"/>
          <w:b/>
          <w:sz w:val="24"/>
          <w:szCs w:val="24"/>
        </w:rPr>
        <w:t>Til afdelingsmødet d</w:t>
      </w:r>
      <w:r>
        <w:rPr>
          <w:rFonts w:ascii="Arial" w:hAnsi="Arial" w:cs="Arial"/>
          <w:b/>
          <w:sz w:val="24"/>
          <w:szCs w:val="24"/>
        </w:rPr>
        <w:t>en 21. september 2022</w:t>
      </w:r>
    </w:p>
    <w:p w14:paraId="08A73FDE" w14:textId="77777777" w:rsidR="004E39C2" w:rsidRDefault="004E39C2" w:rsidP="004E39C2">
      <w:pPr>
        <w:spacing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7"/>
      </w:tblGrid>
      <w:tr w:rsidR="004E39C2" w14:paraId="04AD595E" w14:textId="77777777" w:rsidTr="00FE7E5C">
        <w:tc>
          <w:tcPr>
            <w:tcW w:w="9057" w:type="dxa"/>
            <w:tcBorders>
              <w:bottom w:val="single" w:sz="4" w:space="0" w:color="auto"/>
            </w:tcBorders>
          </w:tcPr>
          <w:p w14:paraId="1349D0F0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</w:p>
          <w:p w14:paraId="11E13DE3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4E39C2">
              <w:rPr>
                <w:rFonts w:ascii="Arial" w:hAnsi="Arial" w:cs="Arial"/>
                <w:b/>
                <w:sz w:val="24"/>
                <w:szCs w:val="24"/>
                <w:lang w:val="da-DK"/>
              </w:rPr>
              <w:t xml:space="preserve">1. Forslag om: </w:t>
            </w:r>
          </w:p>
          <w:p w14:paraId="090FF7DF" w14:textId="77777777" w:rsidR="004E39C2" w:rsidRPr="004E39C2" w:rsidRDefault="004E39C2" w:rsidP="00FE7E5C">
            <w:pPr>
              <w:spacing w:line="240" w:lineRule="auto"/>
              <w:rPr>
                <w:rFonts w:ascii="National 2" w:hAnsi="National 2"/>
                <w:i/>
                <w:sz w:val="18"/>
                <w:szCs w:val="18"/>
                <w:lang w:val="da-DK"/>
              </w:rPr>
            </w:pPr>
            <w:r w:rsidRPr="004E39C2">
              <w:rPr>
                <w:rFonts w:ascii="Arial" w:hAnsi="Arial" w:cs="Arial"/>
                <w:i/>
                <w:sz w:val="18"/>
                <w:szCs w:val="18"/>
                <w:lang w:val="da-DK"/>
              </w:rPr>
              <w:t>(Fx Husorden, Husdyrhold, TV- kanaler, Beboerlokaler, Aktivitetsklub, Udearealerne, Ejendomskontoret, Vaskeri, Kollektiv råderet, Beboerblad/hjemmeside, nabokonflikter)</w:t>
            </w:r>
          </w:p>
          <w:p w14:paraId="44A4E7A6" w14:textId="77777777" w:rsidR="004E39C2" w:rsidRPr="004E39C2" w:rsidRDefault="004E39C2" w:rsidP="00FE7E5C">
            <w:pPr>
              <w:spacing w:line="240" w:lineRule="auto"/>
              <w:rPr>
                <w:lang w:val="da-DK"/>
              </w:rPr>
            </w:pPr>
          </w:p>
          <w:p w14:paraId="0557A9A5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 w:rsidRPr="004E39C2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 xml:space="preserve">Undersøgelse af muligheden for støjdæmpning mellem </w:t>
            </w:r>
            <w:proofErr w:type="spellStart"/>
            <w:r w:rsidRPr="004E39C2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REMAs</w:t>
            </w:r>
            <w:proofErr w:type="spellEnd"/>
            <w:r w:rsidRPr="004E39C2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gramStart"/>
            <w:r w:rsidRPr="004E39C2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vareindlevering,  parkeringsdækket</w:t>
            </w:r>
            <w:proofErr w:type="gramEnd"/>
            <w:r w:rsidRPr="004E39C2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 xml:space="preserve"> og boligerne.</w:t>
            </w:r>
          </w:p>
          <w:p w14:paraId="0F13C65B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lang w:val="da-DK"/>
              </w:rPr>
            </w:pPr>
          </w:p>
        </w:tc>
      </w:tr>
      <w:tr w:rsidR="004E39C2" w14:paraId="7D267F0B" w14:textId="77777777" w:rsidTr="00FE7E5C">
        <w:tc>
          <w:tcPr>
            <w:tcW w:w="9057" w:type="dxa"/>
            <w:tcBorders>
              <w:left w:val="nil"/>
              <w:right w:val="nil"/>
            </w:tcBorders>
          </w:tcPr>
          <w:p w14:paraId="094A297E" w14:textId="77777777" w:rsidR="004E39C2" w:rsidRPr="004E39C2" w:rsidRDefault="004E39C2" w:rsidP="00FE7E5C">
            <w:pPr>
              <w:spacing w:line="240" w:lineRule="auto"/>
              <w:rPr>
                <w:lang w:val="da-DK"/>
              </w:rPr>
            </w:pPr>
          </w:p>
        </w:tc>
      </w:tr>
      <w:tr w:rsidR="004E39C2" w14:paraId="077BFBF6" w14:textId="77777777" w:rsidTr="00FE7E5C">
        <w:trPr>
          <w:trHeight w:val="1550"/>
        </w:trPr>
        <w:tc>
          <w:tcPr>
            <w:tcW w:w="9057" w:type="dxa"/>
            <w:tcBorders>
              <w:bottom w:val="single" w:sz="4" w:space="0" w:color="auto"/>
            </w:tcBorders>
          </w:tcPr>
          <w:p w14:paraId="48E4B2A5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</w:p>
          <w:p w14:paraId="08A64248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4E39C2">
              <w:rPr>
                <w:rFonts w:ascii="Arial" w:hAnsi="Arial" w:cs="Arial"/>
                <w:b/>
                <w:sz w:val="24"/>
                <w:szCs w:val="24"/>
                <w:lang w:val="da-DK"/>
              </w:rPr>
              <w:t>2. Beskrivelse af forslaget:</w:t>
            </w:r>
          </w:p>
          <w:p w14:paraId="6D496B91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  <w:lang w:val="da-DK"/>
              </w:rPr>
            </w:pPr>
            <w:r w:rsidRPr="004E39C2">
              <w:rPr>
                <w:rFonts w:ascii="Arial" w:hAnsi="Arial" w:cs="Arial"/>
                <w:i/>
                <w:sz w:val="18"/>
                <w:szCs w:val="18"/>
                <w:lang w:val="da-DK"/>
              </w:rPr>
              <w:t>(Hvad består forslaget af? Ændring, udvidelse, nedskæring?)</w:t>
            </w:r>
          </w:p>
          <w:p w14:paraId="34B08859" w14:textId="77777777" w:rsidR="004E39C2" w:rsidRPr="004E39C2" w:rsidRDefault="004E39C2" w:rsidP="00FE7E5C">
            <w:pPr>
              <w:spacing w:line="240" w:lineRule="auto"/>
              <w:rPr>
                <w:lang w:val="da-DK"/>
              </w:rPr>
            </w:pPr>
          </w:p>
          <w:p w14:paraId="736B7CBF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4E39C2">
              <w:rPr>
                <w:rFonts w:ascii="Arial" w:hAnsi="Arial" w:cs="Arial"/>
                <w:sz w:val="22"/>
                <w:szCs w:val="22"/>
                <w:lang w:val="da-DK"/>
              </w:rPr>
              <w:t xml:space="preserve">Vi synes, at støjen fra </w:t>
            </w:r>
            <w:proofErr w:type="spellStart"/>
            <w:r w:rsidRPr="004E39C2">
              <w:rPr>
                <w:rFonts w:ascii="Arial" w:hAnsi="Arial" w:cs="Arial"/>
                <w:sz w:val="22"/>
                <w:szCs w:val="22"/>
                <w:lang w:val="da-DK"/>
              </w:rPr>
              <w:t>REMAs</w:t>
            </w:r>
            <w:proofErr w:type="spellEnd"/>
            <w:r w:rsidRPr="004E39C2">
              <w:rPr>
                <w:rFonts w:ascii="Arial" w:hAnsi="Arial" w:cs="Arial"/>
                <w:sz w:val="22"/>
                <w:szCs w:val="22"/>
                <w:lang w:val="da-DK"/>
              </w:rPr>
              <w:t xml:space="preserve"> vareindlevering </w:t>
            </w:r>
            <w:r w:rsidRPr="004E39C2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døgnet rundt</w:t>
            </w:r>
            <w:r w:rsidRPr="004E39C2">
              <w:rPr>
                <w:rFonts w:ascii="Arial" w:hAnsi="Arial" w:cs="Arial"/>
                <w:sz w:val="22"/>
                <w:szCs w:val="22"/>
                <w:lang w:val="da-DK"/>
              </w:rPr>
              <w:t xml:space="preserve"> har været konstant stigende gennem de godt 5 år, vi nu har boet i bebyggelsen. REMA går heldigvis godt, så støjen bliver næppe mindre.</w:t>
            </w:r>
          </w:p>
          <w:p w14:paraId="7D9D90FC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0D01F71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4E39C2">
              <w:rPr>
                <w:rFonts w:ascii="Arial" w:hAnsi="Arial" w:cs="Arial"/>
                <w:sz w:val="22"/>
                <w:szCs w:val="22"/>
                <w:lang w:val="da-DK"/>
              </w:rPr>
              <w:t xml:space="preserve">Derfor foreslår vi, at afdelingsbestyrelsen sammen med KAB undersøger muligheden for at dæmpe støjgenerne, som vi tror primært skyldes </w:t>
            </w:r>
            <w:r w:rsidRPr="004E39C2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det åbne mellemrum</w:t>
            </w:r>
            <w:r w:rsidRPr="004E39C2">
              <w:rPr>
                <w:rFonts w:ascii="Arial" w:hAnsi="Arial" w:cs="Arial"/>
                <w:sz w:val="22"/>
                <w:szCs w:val="22"/>
                <w:lang w:val="da-DK"/>
              </w:rPr>
              <w:t xml:space="preserve"> over vareindleveringen.</w:t>
            </w:r>
          </w:p>
          <w:p w14:paraId="6B52EA52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6F43570" w14:textId="77777777" w:rsidR="004E39C2" w:rsidRPr="004E39C2" w:rsidRDefault="004E39C2" w:rsidP="00FE7E5C">
            <w:pPr>
              <w:spacing w:line="240" w:lineRule="auto"/>
              <w:rPr>
                <w:sz w:val="22"/>
                <w:szCs w:val="22"/>
                <w:lang w:val="da-DK"/>
              </w:rPr>
            </w:pPr>
            <w:r w:rsidRPr="004E39C2">
              <w:rPr>
                <w:rFonts w:ascii="Arial" w:hAnsi="Arial" w:cs="Arial"/>
                <w:sz w:val="22"/>
                <w:szCs w:val="22"/>
                <w:lang w:val="da-DK"/>
              </w:rPr>
              <w:t xml:space="preserve">’Hullet’ betyder, at støjen forplanter sig via p-dækket og under hele bygningen, og det er også bemærkelsesværdigt, at støjen næsten er ens på begge sider af lejlighederne, derfor bør en effektiv dæmpning ske i samme </w:t>
            </w:r>
            <w:proofErr w:type="spellStart"/>
            <w:r w:rsidRPr="004E39C2">
              <w:rPr>
                <w:rFonts w:ascii="Arial" w:hAnsi="Arial" w:cs="Arial"/>
                <w:sz w:val="22"/>
                <w:szCs w:val="22"/>
                <w:lang w:val="da-DK"/>
              </w:rPr>
              <w:t>nieavu</w:t>
            </w:r>
            <w:proofErr w:type="spellEnd"/>
            <w:r w:rsidRPr="004E39C2">
              <w:rPr>
                <w:rFonts w:ascii="Arial" w:hAnsi="Arial" w:cs="Arial"/>
                <w:sz w:val="22"/>
                <w:szCs w:val="22"/>
                <w:lang w:val="da-DK"/>
              </w:rPr>
              <w:t xml:space="preserve"> som </w:t>
            </w:r>
            <w:proofErr w:type="spellStart"/>
            <w:r w:rsidRPr="004E39C2">
              <w:rPr>
                <w:rFonts w:ascii="Arial" w:hAnsi="Arial" w:cs="Arial"/>
                <w:sz w:val="22"/>
                <w:szCs w:val="22"/>
                <w:lang w:val="da-DK"/>
              </w:rPr>
              <w:t>parkederingsdækket</w:t>
            </w:r>
            <w:proofErr w:type="spellEnd"/>
            <w:r w:rsidRPr="004E39C2">
              <w:rPr>
                <w:rFonts w:ascii="Arial" w:hAnsi="Arial" w:cs="Arial"/>
                <w:sz w:val="22"/>
                <w:szCs w:val="22"/>
                <w:lang w:val="da-DK"/>
              </w:rPr>
              <w:t>.</w:t>
            </w:r>
          </w:p>
          <w:p w14:paraId="41B2E806" w14:textId="77777777" w:rsidR="004E39C2" w:rsidRPr="004E39C2" w:rsidRDefault="004E39C2" w:rsidP="00FE7E5C">
            <w:pPr>
              <w:spacing w:line="240" w:lineRule="auto"/>
              <w:rPr>
                <w:lang w:val="da-DK"/>
              </w:rPr>
            </w:pPr>
          </w:p>
        </w:tc>
      </w:tr>
    </w:tbl>
    <w:p w14:paraId="3A7DAE4F" w14:textId="77777777" w:rsidR="004E39C2" w:rsidRDefault="004E39C2" w:rsidP="004E39C2"/>
    <w:p w14:paraId="0294F168" w14:textId="77777777" w:rsidR="004E39C2" w:rsidRDefault="004E39C2" w:rsidP="004E39C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7"/>
      </w:tblGrid>
      <w:tr w:rsidR="004E39C2" w14:paraId="50A4B084" w14:textId="77777777" w:rsidTr="00FE7E5C">
        <w:tc>
          <w:tcPr>
            <w:tcW w:w="9057" w:type="dxa"/>
            <w:tcBorders>
              <w:bottom w:val="single" w:sz="4" w:space="0" w:color="auto"/>
            </w:tcBorders>
          </w:tcPr>
          <w:p w14:paraId="26FDDB0E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</w:p>
          <w:p w14:paraId="73C96B5F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4E39C2">
              <w:rPr>
                <w:rFonts w:ascii="Arial" w:hAnsi="Arial" w:cs="Arial"/>
                <w:b/>
                <w:sz w:val="24"/>
                <w:szCs w:val="24"/>
                <w:lang w:val="da-DK"/>
              </w:rPr>
              <w:t>3. Økonomiske konsekvenser:</w:t>
            </w:r>
          </w:p>
          <w:p w14:paraId="112910B4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  <w:lang w:val="da-DK"/>
              </w:rPr>
            </w:pPr>
            <w:r w:rsidRPr="004E39C2">
              <w:rPr>
                <w:rFonts w:ascii="Arial" w:hAnsi="Arial" w:cs="Arial"/>
                <w:i/>
                <w:sz w:val="18"/>
                <w:szCs w:val="18"/>
                <w:lang w:val="da-DK"/>
              </w:rPr>
              <w:t xml:space="preserve">(Hvad vil det ca. koste? Hvordan skal det betales? Beskrivelse af arbejdsopgaver) </w:t>
            </w:r>
          </w:p>
          <w:p w14:paraId="6F728029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  <w:r w:rsidRPr="004E39C2">
              <w:rPr>
                <w:rFonts w:ascii="Arial" w:hAnsi="Arial" w:cs="Arial"/>
                <w:iCs/>
                <w:sz w:val="22"/>
                <w:szCs w:val="22"/>
                <w:lang w:val="da-DK"/>
              </w:rPr>
              <w:t>Vi har ingen fornemmelse af udgifterne, men støjdæmpninger behøver ikke være en bærende konstruktion, men sandsynligvis blot være et let sandwich-konstruktion af plader med rockwool imellem.</w:t>
            </w:r>
          </w:p>
          <w:p w14:paraId="16AB9CA2" w14:textId="77777777" w:rsidR="004E39C2" w:rsidRPr="004E39C2" w:rsidRDefault="004E39C2" w:rsidP="00FE7E5C">
            <w:pPr>
              <w:spacing w:line="240" w:lineRule="auto"/>
              <w:rPr>
                <w:lang w:val="da-DK"/>
              </w:rPr>
            </w:pPr>
          </w:p>
        </w:tc>
      </w:tr>
      <w:tr w:rsidR="004E39C2" w14:paraId="07FB69F6" w14:textId="77777777" w:rsidTr="00FE7E5C">
        <w:tc>
          <w:tcPr>
            <w:tcW w:w="9057" w:type="dxa"/>
            <w:tcBorders>
              <w:left w:val="nil"/>
              <w:right w:val="nil"/>
            </w:tcBorders>
          </w:tcPr>
          <w:p w14:paraId="5914A499" w14:textId="77777777" w:rsidR="004E39C2" w:rsidRPr="004E39C2" w:rsidRDefault="004E39C2" w:rsidP="00FE7E5C">
            <w:pPr>
              <w:spacing w:line="240" w:lineRule="auto"/>
              <w:rPr>
                <w:lang w:val="da-DK"/>
              </w:rPr>
            </w:pPr>
          </w:p>
        </w:tc>
      </w:tr>
      <w:tr w:rsidR="004E39C2" w14:paraId="027C53C3" w14:textId="77777777" w:rsidTr="00FE7E5C">
        <w:tc>
          <w:tcPr>
            <w:tcW w:w="9057" w:type="dxa"/>
          </w:tcPr>
          <w:p w14:paraId="531CB6D1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</w:p>
          <w:p w14:paraId="0F9E4F76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4E39C2">
              <w:rPr>
                <w:rFonts w:ascii="Arial" w:hAnsi="Arial" w:cs="Arial"/>
                <w:b/>
                <w:sz w:val="24"/>
                <w:szCs w:val="24"/>
                <w:lang w:val="da-DK"/>
              </w:rPr>
              <w:t>4. Indsendt af:</w:t>
            </w:r>
          </w:p>
          <w:p w14:paraId="475B2C0C" w14:textId="77777777" w:rsidR="004E39C2" w:rsidRPr="004E39C2" w:rsidRDefault="004E39C2" w:rsidP="00FE7E5C">
            <w:pPr>
              <w:spacing w:line="240" w:lineRule="auto"/>
              <w:rPr>
                <w:rFonts w:ascii="National 2" w:hAnsi="National 2"/>
                <w:i/>
                <w:sz w:val="18"/>
                <w:szCs w:val="18"/>
                <w:lang w:val="da-DK"/>
              </w:rPr>
            </w:pPr>
            <w:r w:rsidRPr="004E39C2">
              <w:rPr>
                <w:rFonts w:ascii="Arial" w:hAnsi="Arial" w:cs="Arial"/>
                <w:i/>
                <w:sz w:val="18"/>
                <w:szCs w:val="18"/>
                <w:lang w:val="da-DK"/>
              </w:rPr>
              <w:t xml:space="preserve">(Af hensyn til GDPR skal du </w:t>
            </w:r>
            <w:r w:rsidRPr="004E39C2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da-DK"/>
              </w:rPr>
              <w:t>kun</w:t>
            </w:r>
            <w:r w:rsidRPr="004E39C2">
              <w:rPr>
                <w:rFonts w:ascii="Arial" w:hAnsi="Arial" w:cs="Arial"/>
                <w:i/>
                <w:sz w:val="18"/>
                <w:szCs w:val="18"/>
                <w:lang w:val="da-DK"/>
              </w:rPr>
              <w:t xml:space="preserve"> påføre adresse og/eller lejenummer)</w:t>
            </w:r>
          </w:p>
          <w:p w14:paraId="0FB59B75" w14:textId="77777777" w:rsidR="004E39C2" w:rsidRPr="004E39C2" w:rsidRDefault="004E39C2" w:rsidP="00FE7E5C">
            <w:pPr>
              <w:spacing w:line="240" w:lineRule="auto"/>
              <w:rPr>
                <w:lang w:val="da-DK"/>
              </w:rPr>
            </w:pPr>
          </w:p>
          <w:p w14:paraId="45199BD7" w14:textId="77777777" w:rsidR="004E39C2" w:rsidRPr="007055BA" w:rsidRDefault="004E39C2" w:rsidP="00FE7E5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Margrethe &amp; Jens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Clausager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3.G</w:t>
            </w:r>
            <w:proofErr w:type="gramEnd"/>
          </w:p>
        </w:tc>
      </w:tr>
    </w:tbl>
    <w:p w14:paraId="23362792" w14:textId="77777777" w:rsidR="004E39C2" w:rsidRPr="003D7FDF" w:rsidRDefault="004E39C2" w:rsidP="004E39C2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3D7FDF">
        <w:rPr>
          <w:rFonts w:ascii="Arial" w:hAnsi="Arial" w:cs="Arial"/>
          <w:b/>
          <w:sz w:val="36"/>
          <w:szCs w:val="36"/>
        </w:rPr>
        <w:lastRenderedPageBreak/>
        <w:t xml:space="preserve">Forslag til afdelingsmøde i </w:t>
      </w:r>
      <w:r>
        <w:rPr>
          <w:rFonts w:ascii="Arial" w:hAnsi="Arial" w:cs="Arial"/>
          <w:b/>
          <w:sz w:val="36"/>
          <w:szCs w:val="36"/>
        </w:rPr>
        <w:t>Stationstorvet</w:t>
      </w:r>
    </w:p>
    <w:p w14:paraId="56C08588" w14:textId="77777777" w:rsidR="004E39C2" w:rsidRPr="003D7FDF" w:rsidRDefault="004E39C2" w:rsidP="004E39C2">
      <w:pPr>
        <w:spacing w:line="240" w:lineRule="auto"/>
        <w:rPr>
          <w:rFonts w:ascii="Arial" w:hAnsi="Arial" w:cs="Arial"/>
        </w:rPr>
      </w:pP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BE64F5">
        <w:rPr>
          <w:rFonts w:ascii="National 2" w:hAnsi="National 2"/>
        </w:rPr>
        <w:tab/>
      </w:r>
      <w:r w:rsidRPr="003D7FDF">
        <w:rPr>
          <w:rFonts w:ascii="Arial" w:hAnsi="Arial" w:cs="Arial"/>
        </w:rPr>
        <w:t xml:space="preserve">Dato:  </w:t>
      </w:r>
      <w:r>
        <w:rPr>
          <w:rFonts w:ascii="Arial" w:hAnsi="Arial" w:cs="Arial"/>
        </w:rPr>
        <w:t>03. 09.22</w:t>
      </w:r>
    </w:p>
    <w:p w14:paraId="60918F8E" w14:textId="77777777" w:rsidR="004E39C2" w:rsidRPr="003D7FDF" w:rsidRDefault="004E39C2" w:rsidP="004E39C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7FDF">
        <w:rPr>
          <w:rFonts w:ascii="Arial" w:hAnsi="Arial" w:cs="Arial"/>
          <w:b/>
          <w:sz w:val="24"/>
          <w:szCs w:val="24"/>
        </w:rPr>
        <w:t>Til afdelingsmødet d</w:t>
      </w:r>
      <w:r>
        <w:rPr>
          <w:rFonts w:ascii="Arial" w:hAnsi="Arial" w:cs="Arial"/>
          <w:b/>
          <w:sz w:val="24"/>
          <w:szCs w:val="24"/>
        </w:rPr>
        <w:t>en 21. september 2022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7"/>
      </w:tblGrid>
      <w:tr w:rsidR="004E39C2" w14:paraId="238F487A" w14:textId="77777777" w:rsidTr="00FE7E5C">
        <w:tc>
          <w:tcPr>
            <w:tcW w:w="9057" w:type="dxa"/>
            <w:tcBorders>
              <w:bottom w:val="single" w:sz="4" w:space="0" w:color="auto"/>
            </w:tcBorders>
          </w:tcPr>
          <w:p w14:paraId="044D885B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</w:p>
          <w:p w14:paraId="2D74BDF0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4E39C2">
              <w:rPr>
                <w:rFonts w:ascii="Arial" w:hAnsi="Arial" w:cs="Arial"/>
                <w:b/>
                <w:sz w:val="24"/>
                <w:szCs w:val="24"/>
                <w:lang w:val="da-DK"/>
              </w:rPr>
              <w:t xml:space="preserve">1. Forslag om: </w:t>
            </w:r>
          </w:p>
          <w:p w14:paraId="72A76079" w14:textId="77777777" w:rsidR="004E39C2" w:rsidRPr="004E39C2" w:rsidRDefault="004E39C2" w:rsidP="00FE7E5C">
            <w:pPr>
              <w:spacing w:line="240" w:lineRule="auto"/>
              <w:rPr>
                <w:lang w:val="da-DK"/>
              </w:rPr>
            </w:pPr>
            <w:r w:rsidRPr="004E39C2">
              <w:rPr>
                <w:lang w:val="da-DK"/>
              </w:rPr>
              <w:t>Fælleslokalet og værelset.</w:t>
            </w:r>
          </w:p>
          <w:p w14:paraId="1A2CFC51" w14:textId="77777777" w:rsidR="004E39C2" w:rsidRPr="004E39C2" w:rsidRDefault="004E39C2" w:rsidP="00FE7E5C">
            <w:pPr>
              <w:spacing w:line="240" w:lineRule="auto"/>
              <w:rPr>
                <w:lang w:val="da-DK"/>
              </w:rPr>
            </w:pPr>
          </w:p>
          <w:p w14:paraId="4AD87ABA" w14:textId="77777777" w:rsidR="004E39C2" w:rsidRPr="004E39C2" w:rsidRDefault="004E39C2" w:rsidP="00FE7E5C">
            <w:pPr>
              <w:spacing w:line="240" w:lineRule="auto"/>
              <w:rPr>
                <w:lang w:val="da-DK"/>
              </w:rPr>
            </w:pPr>
          </w:p>
          <w:p w14:paraId="6DE92076" w14:textId="77777777" w:rsidR="004E39C2" w:rsidRPr="004E39C2" w:rsidRDefault="004E39C2" w:rsidP="00FE7E5C">
            <w:pPr>
              <w:spacing w:line="240" w:lineRule="auto"/>
              <w:rPr>
                <w:lang w:val="da-DK"/>
              </w:rPr>
            </w:pPr>
          </w:p>
        </w:tc>
      </w:tr>
      <w:tr w:rsidR="004E39C2" w14:paraId="7EF6657F" w14:textId="77777777" w:rsidTr="00FE7E5C">
        <w:tc>
          <w:tcPr>
            <w:tcW w:w="9057" w:type="dxa"/>
            <w:tcBorders>
              <w:left w:val="nil"/>
              <w:right w:val="nil"/>
            </w:tcBorders>
          </w:tcPr>
          <w:p w14:paraId="4ADC42AB" w14:textId="77777777" w:rsidR="004E39C2" w:rsidRPr="004E39C2" w:rsidRDefault="004E39C2" w:rsidP="00FE7E5C">
            <w:pPr>
              <w:spacing w:line="240" w:lineRule="auto"/>
              <w:rPr>
                <w:lang w:val="da-DK"/>
              </w:rPr>
            </w:pPr>
          </w:p>
        </w:tc>
      </w:tr>
      <w:tr w:rsidR="004E39C2" w14:paraId="66E86B54" w14:textId="77777777" w:rsidTr="00FE7E5C">
        <w:trPr>
          <w:trHeight w:val="1550"/>
        </w:trPr>
        <w:tc>
          <w:tcPr>
            <w:tcW w:w="9057" w:type="dxa"/>
            <w:tcBorders>
              <w:bottom w:val="single" w:sz="4" w:space="0" w:color="auto"/>
            </w:tcBorders>
          </w:tcPr>
          <w:p w14:paraId="4DA0AF00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</w:p>
          <w:p w14:paraId="28666233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4E39C2">
              <w:rPr>
                <w:rFonts w:ascii="Arial" w:hAnsi="Arial" w:cs="Arial"/>
                <w:b/>
                <w:sz w:val="24"/>
                <w:szCs w:val="24"/>
                <w:lang w:val="da-DK"/>
              </w:rPr>
              <w:t>2. Beskrivelse af forslaget:</w:t>
            </w:r>
          </w:p>
          <w:p w14:paraId="7AD21823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  <w:lang w:val="da-DK"/>
              </w:rPr>
            </w:pPr>
          </w:p>
          <w:p w14:paraId="68F50035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4E39C2">
              <w:rPr>
                <w:rFonts w:ascii="Arial" w:hAnsi="Arial" w:cs="Arial"/>
                <w:sz w:val="18"/>
                <w:szCs w:val="18"/>
                <w:lang w:val="da-DK"/>
              </w:rPr>
              <w:t>Nuværende leje af beboerlokalet kr. 1.000,- foreslået leje 500,-</w:t>
            </w:r>
          </w:p>
          <w:p w14:paraId="1A15D716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4E39C2">
              <w:rPr>
                <w:rFonts w:ascii="Arial" w:hAnsi="Arial" w:cs="Arial"/>
                <w:sz w:val="18"/>
                <w:szCs w:val="18"/>
                <w:lang w:val="da-DK"/>
              </w:rPr>
              <w:t>Nuværende leje af værelse kr. 300,- foreslået leje 150,-</w:t>
            </w:r>
          </w:p>
          <w:p w14:paraId="52E914B3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14:paraId="52CBE939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4E39C2">
              <w:rPr>
                <w:rFonts w:ascii="Arial" w:hAnsi="Arial" w:cs="Arial"/>
                <w:sz w:val="18"/>
                <w:szCs w:val="18"/>
                <w:lang w:val="da-DK"/>
              </w:rPr>
              <w:t>På opfordring fra flere beboere fremsendes dette forslag.</w:t>
            </w:r>
          </w:p>
          <w:p w14:paraId="73BF1382" w14:textId="77777777" w:rsidR="004E39C2" w:rsidRPr="004E39C2" w:rsidRDefault="004E39C2" w:rsidP="00FE7E5C">
            <w:pPr>
              <w:spacing w:line="240" w:lineRule="auto"/>
              <w:rPr>
                <w:lang w:val="da-DK"/>
              </w:rPr>
            </w:pPr>
          </w:p>
          <w:p w14:paraId="045C6056" w14:textId="77777777" w:rsidR="004E39C2" w:rsidRPr="004E39C2" w:rsidRDefault="004E39C2" w:rsidP="00FE7E5C">
            <w:pPr>
              <w:spacing w:line="240" w:lineRule="auto"/>
              <w:rPr>
                <w:lang w:val="da-DK"/>
              </w:rPr>
            </w:pPr>
          </w:p>
        </w:tc>
      </w:tr>
    </w:tbl>
    <w:p w14:paraId="7D6A562B" w14:textId="77777777" w:rsidR="004E39C2" w:rsidRDefault="004E39C2" w:rsidP="004E39C2"/>
    <w:p w14:paraId="7378BBF5" w14:textId="77777777" w:rsidR="004E39C2" w:rsidRDefault="004E39C2" w:rsidP="004E39C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7"/>
      </w:tblGrid>
      <w:tr w:rsidR="004E39C2" w14:paraId="07FA7B5C" w14:textId="77777777" w:rsidTr="00FE7E5C">
        <w:tc>
          <w:tcPr>
            <w:tcW w:w="9057" w:type="dxa"/>
            <w:tcBorders>
              <w:bottom w:val="single" w:sz="4" w:space="0" w:color="auto"/>
            </w:tcBorders>
          </w:tcPr>
          <w:p w14:paraId="79CFAE72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</w:p>
          <w:p w14:paraId="2F6442C7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4E39C2">
              <w:rPr>
                <w:rFonts w:ascii="Arial" w:hAnsi="Arial" w:cs="Arial"/>
                <w:b/>
                <w:sz w:val="24"/>
                <w:szCs w:val="24"/>
                <w:lang w:val="da-DK"/>
              </w:rPr>
              <w:t>3. Økonomiske konsekvenser:</w:t>
            </w:r>
          </w:p>
          <w:p w14:paraId="34628D68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  <w:lang w:val="da-DK"/>
              </w:rPr>
            </w:pPr>
            <w:r w:rsidRPr="004E39C2">
              <w:rPr>
                <w:rFonts w:ascii="Arial" w:hAnsi="Arial" w:cs="Arial"/>
                <w:i/>
                <w:sz w:val="18"/>
                <w:szCs w:val="18"/>
                <w:lang w:val="da-DK"/>
              </w:rPr>
              <w:t xml:space="preserve">Efter bedste skøn vil udlejningen blive mere og derfor udligne sig selv. </w:t>
            </w:r>
          </w:p>
          <w:p w14:paraId="43D7A2B3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  <w:lang w:val="da-DK"/>
              </w:rPr>
            </w:pPr>
          </w:p>
          <w:p w14:paraId="428997A7" w14:textId="77777777" w:rsidR="004E39C2" w:rsidRPr="004E39C2" w:rsidRDefault="004E39C2" w:rsidP="00FE7E5C">
            <w:pPr>
              <w:spacing w:line="240" w:lineRule="auto"/>
              <w:rPr>
                <w:lang w:val="da-DK"/>
              </w:rPr>
            </w:pPr>
          </w:p>
          <w:p w14:paraId="338BA75A" w14:textId="77777777" w:rsidR="004E39C2" w:rsidRPr="004E39C2" w:rsidRDefault="004E39C2" w:rsidP="00FE7E5C">
            <w:pPr>
              <w:spacing w:line="240" w:lineRule="auto"/>
              <w:rPr>
                <w:lang w:val="da-DK"/>
              </w:rPr>
            </w:pPr>
          </w:p>
          <w:p w14:paraId="0F9FFEB1" w14:textId="77777777" w:rsidR="004E39C2" w:rsidRPr="004E39C2" w:rsidRDefault="004E39C2" w:rsidP="00FE7E5C">
            <w:pPr>
              <w:spacing w:line="240" w:lineRule="auto"/>
              <w:rPr>
                <w:lang w:val="da-DK"/>
              </w:rPr>
            </w:pPr>
          </w:p>
        </w:tc>
      </w:tr>
      <w:tr w:rsidR="004E39C2" w14:paraId="58176392" w14:textId="77777777" w:rsidTr="00FE7E5C">
        <w:tc>
          <w:tcPr>
            <w:tcW w:w="9057" w:type="dxa"/>
            <w:tcBorders>
              <w:left w:val="nil"/>
              <w:right w:val="nil"/>
            </w:tcBorders>
          </w:tcPr>
          <w:p w14:paraId="2F5B2E99" w14:textId="77777777" w:rsidR="004E39C2" w:rsidRPr="004E39C2" w:rsidRDefault="004E39C2" w:rsidP="00FE7E5C">
            <w:pPr>
              <w:spacing w:line="240" w:lineRule="auto"/>
              <w:rPr>
                <w:lang w:val="da-DK"/>
              </w:rPr>
            </w:pPr>
          </w:p>
        </w:tc>
      </w:tr>
      <w:tr w:rsidR="004E39C2" w14:paraId="362B1281" w14:textId="77777777" w:rsidTr="00FE7E5C">
        <w:tc>
          <w:tcPr>
            <w:tcW w:w="9057" w:type="dxa"/>
          </w:tcPr>
          <w:p w14:paraId="1453B687" w14:textId="77777777" w:rsidR="004E39C2" w:rsidRPr="004E39C2" w:rsidRDefault="004E39C2" w:rsidP="00FE7E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</w:p>
          <w:p w14:paraId="6A8E0E64" w14:textId="77777777" w:rsidR="004E39C2" w:rsidRPr="003D7FDF" w:rsidRDefault="004E39C2" w:rsidP="00FE7E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7FDF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proofErr w:type="spellStart"/>
            <w:r w:rsidRPr="003D7FDF">
              <w:rPr>
                <w:rFonts w:ascii="Arial" w:hAnsi="Arial" w:cs="Arial"/>
                <w:b/>
                <w:sz w:val="24"/>
                <w:szCs w:val="24"/>
              </w:rPr>
              <w:t>Indsendt</w:t>
            </w:r>
            <w:proofErr w:type="spellEnd"/>
            <w:r w:rsidRPr="003D7F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D7FDF">
              <w:rPr>
                <w:rFonts w:ascii="Arial" w:hAnsi="Arial" w:cs="Arial"/>
                <w:b/>
                <w:sz w:val="24"/>
                <w:szCs w:val="24"/>
              </w:rPr>
              <w:t>af</w:t>
            </w:r>
            <w:proofErr w:type="spellEnd"/>
            <w:r w:rsidRPr="003D7FD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6CAF8C1" w14:textId="77777777" w:rsidR="004E39C2" w:rsidRDefault="004E39C2" w:rsidP="00FE7E5C">
            <w:pPr>
              <w:spacing w:line="240" w:lineRule="auto"/>
            </w:pPr>
            <w:r>
              <w:t>3 C 2. 4</w:t>
            </w:r>
          </w:p>
          <w:p w14:paraId="13B5E992" w14:textId="77777777" w:rsidR="004E39C2" w:rsidRDefault="004E39C2" w:rsidP="00FE7E5C">
            <w:pPr>
              <w:spacing w:line="240" w:lineRule="auto"/>
            </w:pPr>
          </w:p>
          <w:p w14:paraId="44CE3744" w14:textId="77777777" w:rsidR="004E39C2" w:rsidRDefault="004E39C2" w:rsidP="00FE7E5C">
            <w:pPr>
              <w:spacing w:line="240" w:lineRule="auto"/>
            </w:pPr>
          </w:p>
        </w:tc>
      </w:tr>
    </w:tbl>
    <w:p w14:paraId="2D71C0CC" w14:textId="77777777" w:rsidR="004E39C2" w:rsidRDefault="004E39C2" w:rsidP="004E39C2">
      <w:pPr>
        <w:spacing w:line="240" w:lineRule="auto"/>
        <w:rPr>
          <w:b/>
          <w:sz w:val="24"/>
          <w:szCs w:val="24"/>
        </w:rPr>
      </w:pPr>
    </w:p>
    <w:p w14:paraId="7FFE1517" w14:textId="77777777" w:rsidR="004E39C2" w:rsidRDefault="004E39C2" w:rsidP="004E39C2">
      <w:pPr>
        <w:spacing w:line="240" w:lineRule="auto"/>
        <w:rPr>
          <w:rFonts w:ascii="National 2" w:hAnsi="National 2"/>
          <w:b/>
          <w:sz w:val="24"/>
          <w:szCs w:val="24"/>
        </w:rPr>
      </w:pPr>
    </w:p>
    <w:p w14:paraId="517C2265" w14:textId="77777777" w:rsidR="004E39C2" w:rsidRPr="003D7FDF" w:rsidRDefault="004E39C2" w:rsidP="004E39C2">
      <w:pPr>
        <w:spacing w:line="240" w:lineRule="auto"/>
        <w:rPr>
          <w:rFonts w:ascii="Arial" w:hAnsi="Arial" w:cs="Arial"/>
          <w:b/>
          <w:sz w:val="24"/>
          <w:szCs w:val="24"/>
          <w:lang w:eastAsia="da-DK"/>
        </w:rPr>
      </w:pPr>
      <w:r w:rsidRPr="003D7FDF">
        <w:rPr>
          <w:rFonts w:ascii="Arial" w:hAnsi="Arial" w:cs="Arial"/>
          <w:b/>
          <w:sz w:val="24"/>
          <w:szCs w:val="24"/>
          <w:lang w:eastAsia="da-DK"/>
        </w:rPr>
        <w:t>Forudsætninger:</w:t>
      </w:r>
    </w:p>
    <w:p w14:paraId="22404D17" w14:textId="77777777" w:rsidR="004E39C2" w:rsidRPr="003D7FDF" w:rsidRDefault="004E39C2" w:rsidP="004E39C2">
      <w:pPr>
        <w:spacing w:line="240" w:lineRule="auto"/>
        <w:rPr>
          <w:rFonts w:ascii="Arial" w:hAnsi="Arial" w:cs="Arial"/>
        </w:rPr>
      </w:pPr>
      <w:r w:rsidRPr="003D7FDF">
        <w:rPr>
          <w:rFonts w:ascii="Arial" w:hAnsi="Arial" w:cs="Arial"/>
        </w:rPr>
        <w:t>Forslaget skal være</w:t>
      </w:r>
      <w:r>
        <w:rPr>
          <w:rFonts w:ascii="Arial" w:hAnsi="Arial" w:cs="Arial"/>
        </w:rPr>
        <w:t xml:space="preserve"> formanden</w:t>
      </w:r>
      <w:r w:rsidRPr="003D7FDF">
        <w:rPr>
          <w:rFonts w:ascii="Arial" w:hAnsi="Arial" w:cs="Arial"/>
        </w:rPr>
        <w:t xml:space="preserve"> i hænde senest 2 uger før afdelingsmødet</w:t>
      </w:r>
      <w:r>
        <w:rPr>
          <w:rFonts w:ascii="Arial" w:hAnsi="Arial" w:cs="Arial"/>
        </w:rPr>
        <w:t>.</w:t>
      </w:r>
      <w:r w:rsidRPr="003D7FDF">
        <w:rPr>
          <w:rFonts w:ascii="Arial" w:hAnsi="Arial" w:cs="Arial"/>
        </w:rPr>
        <w:t xml:space="preserve"> Men det er en god ide at sende det, så snart du har ideen. Så har</w:t>
      </w:r>
      <w:r>
        <w:rPr>
          <w:rFonts w:ascii="Arial" w:hAnsi="Arial" w:cs="Arial"/>
        </w:rPr>
        <w:t xml:space="preserve"> </w:t>
      </w:r>
      <w:r w:rsidRPr="003D7FDF">
        <w:rPr>
          <w:rFonts w:ascii="Arial" w:hAnsi="Arial" w:cs="Arial"/>
        </w:rPr>
        <w:t>afdelingsbestyrelsen og driften en chance for at nå at undersøge økonomi, jura mv., så forslaget</w:t>
      </w:r>
      <w:r>
        <w:rPr>
          <w:rFonts w:ascii="Arial" w:hAnsi="Arial" w:cs="Arial"/>
        </w:rPr>
        <w:t xml:space="preserve"> </w:t>
      </w:r>
      <w:r w:rsidRPr="003D7FDF">
        <w:rPr>
          <w:rFonts w:ascii="Arial" w:hAnsi="Arial" w:cs="Arial"/>
        </w:rPr>
        <w:t xml:space="preserve">kan behandles på mødet. </w:t>
      </w:r>
    </w:p>
    <w:p w14:paraId="17DA4160" w14:textId="77777777" w:rsidR="004E39C2" w:rsidRPr="003D7FDF" w:rsidRDefault="004E39C2" w:rsidP="004E39C2">
      <w:pPr>
        <w:spacing w:line="240" w:lineRule="auto"/>
        <w:rPr>
          <w:rFonts w:ascii="Arial" w:hAnsi="Arial" w:cs="Arial"/>
        </w:rPr>
      </w:pPr>
    </w:p>
    <w:p w14:paraId="2B0AC76F" w14:textId="77777777" w:rsidR="004E39C2" w:rsidRDefault="004E39C2" w:rsidP="004E39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Afleveringsfrist samt hvem forslaget skal sendes til, fremgår af indkaldelsen til afdelingsmødet.</w:t>
      </w:r>
    </w:p>
    <w:p w14:paraId="5791B2B5" w14:textId="77777777" w:rsidR="004E39C2" w:rsidRDefault="004E39C2" w:rsidP="004E39C2">
      <w:pPr>
        <w:spacing w:line="240" w:lineRule="auto"/>
        <w:rPr>
          <w:rFonts w:ascii="Arial" w:hAnsi="Arial" w:cs="Arial"/>
        </w:rPr>
      </w:pPr>
    </w:p>
    <w:p w14:paraId="6C85B4CF" w14:textId="7497C7F5" w:rsidR="004E39C2" w:rsidRDefault="004E39C2" w:rsidP="004E39C2">
      <w:pPr>
        <w:spacing w:line="240" w:lineRule="auto"/>
        <w:rPr>
          <w:b/>
          <w:bCs/>
          <w:sz w:val="36"/>
          <w:szCs w:val="36"/>
        </w:rPr>
      </w:pPr>
      <w:r w:rsidRPr="003D7FDF">
        <w:rPr>
          <w:rFonts w:ascii="Arial" w:hAnsi="Arial" w:cs="Arial"/>
        </w:rPr>
        <w:t xml:space="preserve">Skabelonen kan </w:t>
      </w:r>
      <w:r>
        <w:rPr>
          <w:rFonts w:ascii="Arial" w:hAnsi="Arial" w:cs="Arial"/>
        </w:rPr>
        <w:t xml:space="preserve">også </w:t>
      </w:r>
      <w:r w:rsidRPr="003D7FDF">
        <w:rPr>
          <w:rFonts w:ascii="Arial" w:hAnsi="Arial" w:cs="Arial"/>
        </w:rPr>
        <w:t xml:space="preserve">hentes i </w:t>
      </w:r>
      <w:proofErr w:type="spellStart"/>
      <w:r w:rsidRPr="003D7FDF">
        <w:rPr>
          <w:rFonts w:ascii="Arial" w:hAnsi="Arial" w:cs="Arial"/>
        </w:rPr>
        <w:t>MitKAB</w:t>
      </w:r>
      <w:proofErr w:type="spellEnd"/>
      <w:r>
        <w:rPr>
          <w:rFonts w:ascii="Arial" w:hAnsi="Arial" w:cs="Arial"/>
        </w:rPr>
        <w:t xml:space="preserve"> og </w:t>
      </w:r>
      <w:r w:rsidRPr="003D7FDF">
        <w:rPr>
          <w:rFonts w:ascii="Arial" w:hAnsi="Arial" w:cs="Arial"/>
        </w:rPr>
        <w:t>eller ved henvendelse til</w:t>
      </w:r>
      <w:r>
        <w:rPr>
          <w:rFonts w:ascii="Arial" w:hAnsi="Arial" w:cs="Arial"/>
        </w:rPr>
        <w:t xml:space="preserve"> formanden</w:t>
      </w:r>
      <w:r w:rsidRPr="003D7FDF">
        <w:rPr>
          <w:rFonts w:ascii="Arial" w:hAnsi="Arial" w:cs="Arial"/>
        </w:rPr>
        <w:t>.</w:t>
      </w:r>
    </w:p>
    <w:sectPr w:rsidR="004E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D65F" w14:textId="77777777" w:rsidR="006A7AD5" w:rsidRDefault="006A7AD5" w:rsidP="000D7D97">
      <w:pPr>
        <w:spacing w:after="0" w:line="240" w:lineRule="auto"/>
      </w:pPr>
      <w:r>
        <w:separator/>
      </w:r>
    </w:p>
  </w:endnote>
  <w:endnote w:type="continuationSeparator" w:id="0">
    <w:p w14:paraId="3A4EB905" w14:textId="77777777" w:rsidR="006A7AD5" w:rsidRDefault="006A7AD5" w:rsidP="000D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2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7BB8" w14:textId="77777777" w:rsidR="000D7D97" w:rsidRDefault="000D7D9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250951"/>
      <w:docPartObj>
        <w:docPartGallery w:val="Page Numbers (Bottom of Page)"/>
        <w:docPartUnique/>
      </w:docPartObj>
    </w:sdtPr>
    <w:sdtContent>
      <w:p w14:paraId="618562EB" w14:textId="47DA2024" w:rsidR="000D7D97" w:rsidRDefault="000D7D9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BBA2C" w14:textId="77777777" w:rsidR="000D7D97" w:rsidRDefault="000D7D9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4B5" w14:textId="77777777" w:rsidR="000D7D97" w:rsidRDefault="000D7D9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5BD8" w14:textId="77777777" w:rsidR="006A7AD5" w:rsidRDefault="006A7AD5" w:rsidP="000D7D97">
      <w:pPr>
        <w:spacing w:after="0" w:line="240" w:lineRule="auto"/>
      </w:pPr>
      <w:r>
        <w:separator/>
      </w:r>
    </w:p>
  </w:footnote>
  <w:footnote w:type="continuationSeparator" w:id="0">
    <w:p w14:paraId="4554C624" w14:textId="77777777" w:rsidR="006A7AD5" w:rsidRDefault="006A7AD5" w:rsidP="000D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811F" w14:textId="77777777" w:rsidR="000D7D97" w:rsidRDefault="000D7D9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B53A" w14:textId="77777777" w:rsidR="000D7D97" w:rsidRDefault="000D7D9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3062" w14:textId="77777777" w:rsidR="000D7D97" w:rsidRDefault="000D7D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3E"/>
    <w:multiLevelType w:val="hybridMultilevel"/>
    <w:tmpl w:val="3B385C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5E34"/>
    <w:multiLevelType w:val="multilevel"/>
    <w:tmpl w:val="58729960"/>
    <w:lvl w:ilvl="0">
      <w:start w:val="1"/>
      <w:numFmt w:val="decimal"/>
      <w:pStyle w:val="Niv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pStyle w:val="Niv2"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Niv3"/>
      <w:lvlText w:val="%1.%2.%3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pStyle w:val="Niv4"/>
      <w:lvlText w:val="%1.%2.%3.%4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"/>
        </w:tabs>
        <w:ind w:left="425" w:firstLine="101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54586B06"/>
    <w:multiLevelType w:val="hybridMultilevel"/>
    <w:tmpl w:val="3B385C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2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52083">
    <w:abstractNumId w:val="0"/>
  </w:num>
  <w:num w:numId="3" w16cid:durableId="2131506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85"/>
    <w:rsid w:val="00021D37"/>
    <w:rsid w:val="000D7D97"/>
    <w:rsid w:val="000E3785"/>
    <w:rsid w:val="002751A5"/>
    <w:rsid w:val="003F3F7A"/>
    <w:rsid w:val="00443F3F"/>
    <w:rsid w:val="004A6833"/>
    <w:rsid w:val="004E39C2"/>
    <w:rsid w:val="00604984"/>
    <w:rsid w:val="00606C82"/>
    <w:rsid w:val="0066385C"/>
    <w:rsid w:val="006A7AD5"/>
    <w:rsid w:val="00766B3A"/>
    <w:rsid w:val="00807498"/>
    <w:rsid w:val="009E496D"/>
    <w:rsid w:val="009F3A8F"/>
    <w:rsid w:val="00C91170"/>
    <w:rsid w:val="00C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FB58"/>
  <w15:chartTrackingRefBased/>
  <w15:docId w15:val="{2310C1C5-6EF2-4AF8-A0AE-7984C7E6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E4B31"/>
    <w:rPr>
      <w:color w:val="0000FF"/>
      <w:u w:val="single"/>
    </w:rPr>
  </w:style>
  <w:style w:type="character" w:customStyle="1" w:styleId="Dagsorden-PunktTegn">
    <w:name w:val="Dagsorden - Punkt Tegn"/>
    <w:basedOn w:val="Standardskrifttypeiafsnit"/>
    <w:link w:val="Dagsorden-Punkt"/>
    <w:uiPriority w:val="3"/>
    <w:locked/>
    <w:rsid w:val="00CE4B31"/>
    <w:rPr>
      <w:rFonts w:ascii="Palatino Linotype" w:hAnsi="Palatino Linotype"/>
      <w:b/>
      <w:bCs/>
    </w:rPr>
  </w:style>
  <w:style w:type="paragraph" w:customStyle="1" w:styleId="Dagsorden-Punkt">
    <w:name w:val="Dagsorden - Punkt"/>
    <w:basedOn w:val="Normal"/>
    <w:link w:val="Dagsorden-PunktTegn"/>
    <w:uiPriority w:val="3"/>
    <w:rsid w:val="00CE4B31"/>
    <w:pPr>
      <w:tabs>
        <w:tab w:val="num" w:pos="567"/>
      </w:tabs>
      <w:spacing w:after="0" w:line="240" w:lineRule="auto"/>
      <w:ind w:left="567" w:hanging="283"/>
    </w:pPr>
    <w:rPr>
      <w:rFonts w:ascii="Palatino Linotype" w:hAnsi="Palatino Linotype"/>
      <w:b/>
      <w:bCs/>
    </w:rPr>
  </w:style>
  <w:style w:type="paragraph" w:customStyle="1" w:styleId="Niv1">
    <w:name w:val="Niv1"/>
    <w:basedOn w:val="Normal"/>
    <w:rsid w:val="00CE4B31"/>
    <w:pPr>
      <w:numPr>
        <w:numId w:val="1"/>
      </w:numPr>
      <w:spacing w:after="0" w:line="240" w:lineRule="auto"/>
    </w:pPr>
    <w:rPr>
      <w:rFonts w:ascii="Palatino Linotype" w:hAnsi="Palatino Linotype" w:cs="Calibri"/>
      <w:b/>
      <w:bCs/>
      <w:sz w:val="21"/>
      <w:szCs w:val="21"/>
      <w:lang w:eastAsia="da-DK"/>
    </w:rPr>
  </w:style>
  <w:style w:type="paragraph" w:customStyle="1" w:styleId="Niv2">
    <w:name w:val="Niv2"/>
    <w:basedOn w:val="Normal"/>
    <w:rsid w:val="00CE4B31"/>
    <w:pPr>
      <w:numPr>
        <w:ilvl w:val="1"/>
        <w:numId w:val="1"/>
      </w:numPr>
      <w:spacing w:after="0" w:line="240" w:lineRule="auto"/>
    </w:pPr>
    <w:rPr>
      <w:rFonts w:ascii="Palatino Linotype" w:hAnsi="Palatino Linotype" w:cs="Calibri"/>
      <w:b/>
      <w:bCs/>
      <w:sz w:val="21"/>
      <w:szCs w:val="21"/>
      <w:lang w:eastAsia="da-DK"/>
    </w:rPr>
  </w:style>
  <w:style w:type="paragraph" w:customStyle="1" w:styleId="Niv3">
    <w:name w:val="Niv3"/>
    <w:basedOn w:val="Normal"/>
    <w:rsid w:val="00CE4B31"/>
    <w:pPr>
      <w:numPr>
        <w:ilvl w:val="2"/>
        <w:numId w:val="1"/>
      </w:numPr>
      <w:spacing w:after="0" w:line="240" w:lineRule="auto"/>
    </w:pPr>
    <w:rPr>
      <w:rFonts w:ascii="Palatino Linotype" w:hAnsi="Palatino Linotype" w:cs="Calibri"/>
      <w:b/>
      <w:bCs/>
      <w:sz w:val="21"/>
      <w:szCs w:val="21"/>
      <w:lang w:eastAsia="da-DK"/>
    </w:rPr>
  </w:style>
  <w:style w:type="paragraph" w:customStyle="1" w:styleId="Niv4">
    <w:name w:val="Niv4"/>
    <w:basedOn w:val="Normal"/>
    <w:rsid w:val="00CE4B31"/>
    <w:pPr>
      <w:numPr>
        <w:ilvl w:val="3"/>
        <w:numId w:val="1"/>
      </w:numPr>
      <w:spacing w:after="0" w:line="240" w:lineRule="auto"/>
    </w:pPr>
    <w:rPr>
      <w:rFonts w:ascii="Palatino Linotype" w:hAnsi="Palatino Linotype" w:cs="Calibri"/>
      <w:b/>
      <w:bCs/>
      <w:sz w:val="21"/>
      <w:szCs w:val="21"/>
      <w:lang w:eastAsia="da-DK"/>
    </w:rPr>
  </w:style>
  <w:style w:type="paragraph" w:customStyle="1" w:styleId="Normal-Indent">
    <w:name w:val="Normal - Indent"/>
    <w:basedOn w:val="Normal"/>
    <w:rsid w:val="00CE4B31"/>
    <w:pPr>
      <w:spacing w:after="0" w:line="280" w:lineRule="atLeast"/>
      <w:ind w:left="357"/>
    </w:pPr>
    <w:rPr>
      <w:rFonts w:ascii="Palatino Linotype" w:hAnsi="Palatino Linotype" w:cs="Calibri"/>
      <w:sz w:val="21"/>
      <w:szCs w:val="21"/>
      <w:lang w:eastAsia="da-DK"/>
    </w:rPr>
  </w:style>
  <w:style w:type="table" w:styleId="Tabel-Gitter">
    <w:name w:val="Table Grid"/>
    <w:basedOn w:val="Tabel-Normal"/>
    <w:rsid w:val="009E496D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en-US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E496D"/>
    <w:pPr>
      <w:spacing w:after="0" w:line="280" w:lineRule="atLeast"/>
      <w:ind w:left="720"/>
      <w:contextualSpacing/>
    </w:pPr>
    <w:rPr>
      <w:rFonts w:ascii="Palatino Linotype" w:eastAsia="Times New Roman" w:hAnsi="Palatino Linotype" w:cs="Times New Roman"/>
      <w:sz w:val="21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0D7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7D97"/>
  </w:style>
  <w:style w:type="paragraph" w:styleId="Sidefod">
    <w:name w:val="footer"/>
    <w:basedOn w:val="Normal"/>
    <w:link w:val="SidefodTegn"/>
    <w:uiPriority w:val="99"/>
    <w:unhideWhenUsed/>
    <w:rsid w:val="000D7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2</cp:revision>
  <dcterms:created xsi:type="dcterms:W3CDTF">2022-09-13T12:50:00Z</dcterms:created>
  <dcterms:modified xsi:type="dcterms:W3CDTF">2022-09-13T12:50:00Z</dcterms:modified>
</cp:coreProperties>
</file>